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15E" w:rsidRDefault="000B16DD" w:rsidP="00295A7B">
      <w:pPr>
        <w:spacing w:line="360" w:lineRule="auto"/>
        <w:jc w:val="center"/>
        <w:rPr>
          <w:rFonts w:cs="B Yagut"/>
          <w:b/>
          <w:bCs/>
          <w:sz w:val="32"/>
          <w:szCs w:val="32"/>
          <w:rtl/>
          <w:lang w:bidi="fa-IR"/>
        </w:rPr>
      </w:pPr>
      <w:bookmarkStart w:id="0" w:name="_GoBack"/>
      <w:r w:rsidRPr="00694262">
        <w:rPr>
          <w:rFonts w:cs="B Yagut" w:hint="cs"/>
          <w:b/>
          <w:bCs/>
          <w:sz w:val="32"/>
          <w:szCs w:val="32"/>
          <w:rtl/>
          <w:lang w:bidi="fa-IR"/>
        </w:rPr>
        <w:t>آداب و اسرار و آموزش و توسعه فرهنگ نماز به کارشناسی جناب حجت الاسلام والمسلمین سید جواد بهشتی</w:t>
      </w:r>
    </w:p>
    <w:p w:rsidR="00694262" w:rsidRPr="00694262" w:rsidRDefault="00694262" w:rsidP="00740701">
      <w:pPr>
        <w:spacing w:line="360" w:lineRule="auto"/>
        <w:jc w:val="both"/>
        <w:rPr>
          <w:rFonts w:cs="B Yagut"/>
          <w:b/>
          <w:bCs/>
          <w:sz w:val="32"/>
          <w:szCs w:val="32"/>
          <w:rtl/>
          <w:lang w:bidi="fa-IR"/>
        </w:rPr>
      </w:pPr>
    </w:p>
    <w:p w:rsidR="00295A7B" w:rsidRDefault="00295A7B" w:rsidP="00295A7B">
      <w:pPr>
        <w:spacing w:line="360" w:lineRule="auto"/>
        <w:jc w:val="center"/>
        <w:rPr>
          <w:rFonts w:ascii="Tahoma" w:hAnsi="Tahoma" w:cs="Traditional Arabic"/>
          <w:b/>
          <w:bCs/>
          <w:color w:val="000000"/>
          <w:sz w:val="40"/>
          <w:szCs w:val="40"/>
          <w:rtl/>
          <w:lang w:bidi="fa-IR"/>
        </w:rPr>
      </w:pPr>
      <w:r w:rsidRPr="00C0376E">
        <w:rPr>
          <w:rFonts w:ascii="Tahoma" w:hAnsi="Tahoma" w:cs="Traditional Arabic" w:hint="cs"/>
          <w:b/>
          <w:bCs/>
          <w:color w:val="000000"/>
          <w:sz w:val="40"/>
          <w:szCs w:val="40"/>
          <w:rtl/>
          <w:lang w:bidi="fa-IR"/>
        </w:rPr>
        <w:t>بـِسـْم</w:t>
      </w:r>
      <w:r w:rsidR="00DB550F">
        <w:rPr>
          <w:rFonts w:ascii="Tahoma" w:hAnsi="Tahoma" w:cs="Traditional Arabic" w:hint="cs"/>
          <w:b/>
          <w:bCs/>
          <w:color w:val="000000"/>
          <w:sz w:val="40"/>
          <w:szCs w:val="40"/>
          <w:rtl/>
          <w:lang w:bidi="fa-IR"/>
        </w:rPr>
        <w:t>ِ اللّهِ الرَّحـْمـنِ الرَّحيمِ</w:t>
      </w:r>
    </w:p>
    <w:p w:rsidR="00755AD7" w:rsidRDefault="00755AD7" w:rsidP="00740701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</w:p>
    <w:p w:rsidR="00375A9C" w:rsidRDefault="00755AD7" w:rsidP="00A27F29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پیغمبر فرمود</w:t>
      </w:r>
      <w:r w:rsidR="00A27F29">
        <w:rPr>
          <w:rFonts w:cs="B Yagut" w:hint="cs"/>
          <w:sz w:val="32"/>
          <w:szCs w:val="32"/>
          <w:rtl/>
          <w:lang w:bidi="fa-IR"/>
        </w:rPr>
        <w:t>: ای اباذر می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دانی </w:t>
      </w:r>
      <w:r w:rsidR="00605C9C">
        <w:rPr>
          <w:rFonts w:cs="B Yagut" w:hint="cs"/>
          <w:sz w:val="32"/>
          <w:szCs w:val="32"/>
          <w:rtl/>
          <w:lang w:bidi="fa-IR"/>
        </w:rPr>
        <w:t>چه نمازی از همه نمازها بهتر است، نمازی که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قنوتش طولانی باشد. قنوت چیست؟ ما </w:t>
      </w:r>
      <w:r w:rsidR="00605C9C">
        <w:rPr>
          <w:rFonts w:cs="B Yagut" w:hint="cs"/>
          <w:sz w:val="32"/>
          <w:szCs w:val="32"/>
          <w:rtl/>
          <w:lang w:bidi="fa-IR"/>
        </w:rPr>
        <w:t>در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قنوت دستهایمان را به شکل </w:t>
      </w:r>
      <w:r w:rsidR="00605C9C">
        <w:rPr>
          <w:rFonts w:cs="B Yagut" w:hint="cs"/>
          <w:sz w:val="32"/>
          <w:szCs w:val="32"/>
          <w:rtl/>
          <w:lang w:bidi="fa-IR"/>
        </w:rPr>
        <w:t>گدایان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می گیریم </w:t>
      </w:r>
      <w:r w:rsidR="00605C9C">
        <w:rPr>
          <w:rFonts w:cs="B Yagut" w:hint="cs"/>
          <w:sz w:val="32"/>
          <w:szCs w:val="32"/>
          <w:rtl/>
          <w:lang w:bidi="fa-IR"/>
        </w:rPr>
        <w:t>، این علامت گ</w:t>
      </w:r>
      <w:r w:rsidR="00A27F29">
        <w:rPr>
          <w:rFonts w:cs="B Yagut" w:hint="cs"/>
          <w:sz w:val="32"/>
          <w:szCs w:val="32"/>
          <w:rtl/>
          <w:lang w:bidi="fa-IR"/>
        </w:rPr>
        <w:t>د</w:t>
      </w:r>
      <w:r w:rsidR="00605C9C">
        <w:rPr>
          <w:rFonts w:cs="B Yagut" w:hint="cs"/>
          <w:sz w:val="32"/>
          <w:szCs w:val="32"/>
          <w:rtl/>
          <w:lang w:bidi="fa-IR"/>
        </w:rPr>
        <w:t>ا</w:t>
      </w:r>
      <w:r w:rsidR="00A27F29">
        <w:rPr>
          <w:rFonts w:cs="B Yagut" w:hint="cs"/>
          <w:sz w:val="32"/>
          <w:szCs w:val="32"/>
          <w:rtl/>
          <w:lang w:bidi="fa-IR"/>
        </w:rPr>
        <w:t>ی</w:t>
      </w:r>
      <w:r w:rsidR="00605C9C">
        <w:rPr>
          <w:rFonts w:cs="B Yagut" w:hint="cs"/>
          <w:sz w:val="32"/>
          <w:szCs w:val="32"/>
          <w:rtl/>
          <w:lang w:bidi="fa-IR"/>
        </w:rPr>
        <w:t xml:space="preserve">ی است ، علامت نداری و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علامت فقر و نیاز است. قرآن می فرماید: انتم </w:t>
      </w:r>
      <w:r w:rsidR="00605C9C">
        <w:rPr>
          <w:rFonts w:cs="B Yagut" w:hint="cs"/>
          <w:sz w:val="32"/>
          <w:szCs w:val="32"/>
          <w:rtl/>
          <w:lang w:bidi="fa-IR"/>
        </w:rPr>
        <w:t>ال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فقراء الی الله، آی آدم ها همه تان نیازمند خدا هستید، </w:t>
      </w:r>
      <w:r w:rsidR="00605C9C">
        <w:rPr>
          <w:rFonts w:cs="B Yagut" w:hint="cs"/>
          <w:sz w:val="32"/>
          <w:szCs w:val="32"/>
          <w:rtl/>
          <w:lang w:bidi="fa-IR"/>
        </w:rPr>
        <w:t xml:space="preserve">بیایید به در خانۀ‌خدا،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دست نیاز بلند کنید. از جاهایی که در نماز می شود </w:t>
      </w:r>
      <w:r w:rsidR="00605C9C">
        <w:rPr>
          <w:rFonts w:cs="B Yagut" w:hint="cs"/>
          <w:sz w:val="32"/>
          <w:szCs w:val="32"/>
          <w:rtl/>
          <w:lang w:bidi="fa-IR"/>
        </w:rPr>
        <w:t>به زبان مادری حرف زد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قنوت است</w:t>
      </w:r>
      <w:r w:rsidR="00605C9C">
        <w:rPr>
          <w:rFonts w:cs="B Yagut" w:hint="cs"/>
          <w:sz w:val="32"/>
          <w:szCs w:val="32"/>
          <w:rtl/>
          <w:lang w:bidi="fa-IR"/>
        </w:rPr>
        <w:t>، یعنی فارس ها به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فارس</w:t>
      </w:r>
      <w:r w:rsidR="00605C9C">
        <w:rPr>
          <w:rFonts w:cs="B Yagut" w:hint="cs"/>
          <w:sz w:val="32"/>
          <w:szCs w:val="32"/>
          <w:rtl/>
          <w:lang w:bidi="fa-IR"/>
        </w:rPr>
        <w:t xml:space="preserve">ی ، ترک ها به ترکی،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فرانسوی ها به فرانسوی . </w:t>
      </w:r>
      <w:r w:rsidR="00A27F29">
        <w:rPr>
          <w:rFonts w:cs="B Yagut" w:hint="cs"/>
          <w:sz w:val="32"/>
          <w:szCs w:val="32"/>
          <w:rtl/>
          <w:lang w:bidi="fa-IR"/>
        </w:rPr>
        <w:t>ا</w:t>
      </w:r>
      <w:r w:rsidR="00605C9C">
        <w:rPr>
          <w:rFonts w:cs="B Yagut" w:hint="cs"/>
          <w:sz w:val="32"/>
          <w:szCs w:val="32"/>
          <w:rtl/>
          <w:lang w:bidi="fa-IR"/>
        </w:rPr>
        <w:t>جازه داده اند</w:t>
      </w:r>
      <w:r w:rsidR="00924691">
        <w:rPr>
          <w:rFonts w:cs="B Yagut" w:hint="cs"/>
          <w:sz w:val="32"/>
          <w:szCs w:val="32"/>
          <w:rtl/>
          <w:lang w:bidi="fa-IR"/>
        </w:rPr>
        <w:t>(البته باید هرکسی به مرجع تقلید خود رجوع کند.)</w:t>
      </w:r>
      <w:r w:rsidR="00605C9C">
        <w:rPr>
          <w:rFonts w:cs="B Yagut" w:hint="cs"/>
          <w:sz w:val="32"/>
          <w:szCs w:val="32"/>
          <w:rtl/>
          <w:lang w:bidi="fa-IR"/>
        </w:rPr>
        <w:t xml:space="preserve"> در این ایستگاه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به زبان مادری با خدا حرف بزنیم. </w:t>
      </w:r>
      <w:r w:rsidR="00605C9C">
        <w:rPr>
          <w:rFonts w:cs="B Yagut" w:hint="cs"/>
          <w:sz w:val="32"/>
          <w:szCs w:val="32"/>
          <w:rtl/>
          <w:lang w:bidi="fa-IR"/>
        </w:rPr>
        <w:t xml:space="preserve">درد و دل کنیم، مشکلاتمان را مطرح کنیم.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از خدا کمک بخواهیم. دعایی که ما بلد هستیم و مردم ایران زیاد تو قنوتشان می گویند : آیه 201 از سوره بقره است. </w:t>
      </w:r>
      <w:r w:rsidR="00605C9C">
        <w:rPr>
          <w:rFonts w:cs="Traditional Arabic" w:hint="cs"/>
          <w:color w:val="000000"/>
          <w:sz w:val="40"/>
          <w:szCs w:val="40"/>
          <w:rtl/>
        </w:rPr>
        <w:t xml:space="preserve">رَبَّنَا آتِنَا فِي الدُّنْيَا حَسَنَةً وَفِي الآخِرَةِ حَسَنَةً وَقِنَا عَذَابَ النَّارِ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معنایش این است که خدایا ما هم دنیای خوب می خواهیم و هم آخرت خوب می خواهیم . آیه قبلش این است </w:t>
      </w:r>
      <w:r w:rsidR="008674CF">
        <w:rPr>
          <w:rFonts w:cs="Traditional Arabic" w:hint="cs"/>
          <w:color w:val="000000"/>
          <w:sz w:val="40"/>
          <w:szCs w:val="40"/>
          <w:rtl/>
        </w:rPr>
        <w:t xml:space="preserve">فَمِنَ النَّاسِ مَن يَقُولُ رَبَّنَا آتِنَا فِي الدُّنْيَا </w:t>
      </w:r>
      <w:r w:rsidR="000B16DD">
        <w:rPr>
          <w:rFonts w:cs="B Yagut" w:hint="cs"/>
          <w:sz w:val="32"/>
          <w:szCs w:val="32"/>
          <w:rtl/>
          <w:lang w:bidi="fa-IR"/>
        </w:rPr>
        <w:t>بعضی از مردم فقط دنبال دنیا هستند</w:t>
      </w:r>
      <w:r w:rsidR="008674CF">
        <w:rPr>
          <w:rFonts w:cs="B Yagut" w:hint="cs"/>
          <w:sz w:val="32"/>
          <w:szCs w:val="32"/>
          <w:rtl/>
          <w:lang w:bidi="fa-IR"/>
        </w:rPr>
        <w:t xml:space="preserve">  اما در مقابلشان </w:t>
      </w:r>
      <w:r w:rsidR="008674CF">
        <w:rPr>
          <w:rFonts w:cs="Traditional Arabic" w:hint="cs"/>
          <w:color w:val="000000"/>
          <w:sz w:val="40"/>
          <w:szCs w:val="40"/>
          <w:rtl/>
        </w:rPr>
        <w:lastRenderedPageBreak/>
        <w:t xml:space="preserve">مَن يَقُولُ </w:t>
      </w:r>
      <w:r w:rsidR="008674CF" w:rsidRPr="008674CF">
        <w:rPr>
          <w:rFonts w:cs="B Yagut" w:hint="cs"/>
          <w:sz w:val="32"/>
          <w:szCs w:val="32"/>
          <w:rtl/>
          <w:lang w:bidi="fa-IR"/>
        </w:rPr>
        <w:t>بعضی دیگر می گویند</w:t>
      </w:r>
      <w:r w:rsidR="008674CF">
        <w:rPr>
          <w:rFonts w:cs="Traditional Arabic" w:hint="cs"/>
          <w:color w:val="000000"/>
          <w:sz w:val="40"/>
          <w:szCs w:val="40"/>
          <w:rtl/>
        </w:rPr>
        <w:t xml:space="preserve"> رَبَّنَا آتِنَا فِي الدُّنْيَا حَسَنَةً وَفِي الآخِرَةِ حَسَنَةً وَقِنَا عَذَابَ النَّارِ </w:t>
      </w:r>
      <w:r w:rsidR="008674CF" w:rsidRPr="008674CF">
        <w:rPr>
          <w:rFonts w:cs="B Yagut" w:hint="cs"/>
          <w:sz w:val="32"/>
          <w:szCs w:val="32"/>
          <w:rtl/>
          <w:lang w:bidi="fa-IR"/>
        </w:rPr>
        <w:t xml:space="preserve">یعنی پروردگارا ما هم دنیای خوب می خواهیم و هم آخرت خوب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به ما بده. خدا هم فرمود </w:t>
      </w:r>
      <w:r w:rsidR="00375A9C">
        <w:rPr>
          <w:rFonts w:cs="B Yagut" w:hint="cs"/>
          <w:sz w:val="32"/>
          <w:szCs w:val="32"/>
          <w:rtl/>
          <w:lang w:bidi="fa-IR"/>
        </w:rPr>
        <w:t>بخواهید من می دهم، امام صادق فرمود اگر می توانید در قنوت گریه کنید، اگر در قنوت به گریه افتادید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به من دعا کنید</w:t>
      </w:r>
      <w:r w:rsidR="00375A9C">
        <w:rPr>
          <w:rFonts w:cs="B Yagut" w:hint="cs"/>
          <w:sz w:val="32"/>
          <w:szCs w:val="32"/>
          <w:rtl/>
          <w:lang w:bidi="fa-IR"/>
        </w:rPr>
        <w:t>.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بهترین دعا در قنوت همین دعاهایی است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که در قرآن آمده. در قران 160 دعا هست. همان چیزی که حضرت ابراهیم از خداوند خواسته بخواهیم. 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حضرت مریم و </w:t>
      </w:r>
      <w:r w:rsidR="000B16DD">
        <w:rPr>
          <w:rFonts w:cs="B Yagut" w:hint="cs"/>
          <w:sz w:val="32"/>
          <w:szCs w:val="32"/>
          <w:rtl/>
          <w:lang w:bidi="fa-IR"/>
        </w:rPr>
        <w:t>صالحان از خدا خواسته اند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بخواهیم.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کتاب هایی چاپ شده است در </w:t>
      </w:r>
      <w:r w:rsidR="00375A9C">
        <w:rPr>
          <w:rFonts w:cs="B Yagut" w:hint="cs"/>
          <w:sz w:val="32"/>
          <w:szCs w:val="32"/>
          <w:rtl/>
          <w:lang w:bidi="fa-IR"/>
        </w:rPr>
        <w:t>بازار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هس</w:t>
      </w:r>
      <w:r w:rsidR="00375A9C">
        <w:rPr>
          <w:rFonts w:cs="B Yagut" w:hint="cs"/>
          <w:sz w:val="32"/>
          <w:szCs w:val="32"/>
          <w:rtl/>
          <w:lang w:bidi="fa-IR"/>
        </w:rPr>
        <w:t>ت بنام دعاهای قرآن، این دعاها را حفظ کنیم،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در قنوت نمازمان بخوانیم بعد از آن بهترین دعا در قنوت </w:t>
      </w:r>
      <w:r w:rsidR="00375A9C">
        <w:rPr>
          <w:rFonts w:cs="B Yagut" w:hint="cs"/>
          <w:sz w:val="32"/>
          <w:szCs w:val="32"/>
          <w:rtl/>
          <w:lang w:bidi="fa-IR"/>
        </w:rPr>
        <w:t>دعاهای پیامبر و ائمه است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در کتاب شریف مفاتیح الجنان </w:t>
      </w:r>
      <w:r w:rsidR="00375A9C">
        <w:rPr>
          <w:rFonts w:cs="B Yagut" w:hint="cs"/>
          <w:sz w:val="32"/>
          <w:szCs w:val="32"/>
          <w:rtl/>
          <w:lang w:bidi="fa-IR"/>
        </w:rPr>
        <w:t>فهرستش را نگاه کنید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نوشته قنوت های ائمه 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امام جواد در قنوت چه می خواند،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امام زمان در قنوت چه می خواند امام رضا </w:t>
      </w:r>
      <w:r w:rsidR="00375A9C">
        <w:rPr>
          <w:rFonts w:cs="B Yagut" w:hint="cs"/>
          <w:sz w:val="32"/>
          <w:szCs w:val="32"/>
          <w:rtl/>
          <w:lang w:bidi="fa-IR"/>
        </w:rPr>
        <w:t>در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قنوت این دعا را می خواندند: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</w:t>
      </w:r>
      <w:r w:rsidR="00375A9C" w:rsidRPr="00375A9C">
        <w:rPr>
          <w:rFonts w:cs="Traditional Arabic"/>
          <w:color w:val="000000"/>
          <w:sz w:val="40"/>
          <w:szCs w:val="40"/>
          <w:rtl/>
        </w:rPr>
        <w:t>رَبِّ اغْفِرْ وَارْحَمْ وَتَجاوَزْ عَمّا تَعْلَمُ اِنَّكَ اَنْتَ الاَْعَزُّ الاَْجَلُّ الاَْكْرَمُ</w:t>
      </w:r>
      <w:r w:rsidR="00375A9C">
        <w:rPr>
          <w:rStyle w:val="st1"/>
          <w:rFonts w:ascii="Arial" w:hAnsi="Arial" w:cs="Arial"/>
          <w:color w:val="222222"/>
          <w:rtl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یک دعای یک خطی است ولی خیلی اوج دارد. قنوت ، قنوت مستحب است نمازگ</w:t>
      </w:r>
      <w:r w:rsidR="00A27F29">
        <w:rPr>
          <w:rFonts w:cs="B Yagut" w:hint="cs"/>
          <w:sz w:val="32"/>
          <w:szCs w:val="32"/>
          <w:rtl/>
          <w:lang w:bidi="fa-IR"/>
        </w:rPr>
        <w:t>ز</w:t>
      </w:r>
      <w:r w:rsidR="000B16DD">
        <w:rPr>
          <w:rFonts w:cs="B Yagut" w:hint="cs"/>
          <w:sz w:val="32"/>
          <w:szCs w:val="32"/>
          <w:rtl/>
          <w:lang w:bidi="fa-IR"/>
        </w:rPr>
        <w:t>ار قن</w:t>
      </w:r>
      <w:r w:rsidR="00A27F29">
        <w:rPr>
          <w:rFonts w:cs="B Yagut" w:hint="cs"/>
          <w:sz w:val="32"/>
          <w:szCs w:val="32"/>
          <w:rtl/>
          <w:lang w:bidi="fa-IR"/>
        </w:rPr>
        <w:t>و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ت را هم انجام ندهد </w:t>
      </w:r>
      <w:r w:rsidR="00375A9C">
        <w:rPr>
          <w:rFonts w:cs="B Yagut" w:hint="cs"/>
          <w:sz w:val="32"/>
          <w:szCs w:val="32"/>
          <w:rtl/>
          <w:lang w:bidi="fa-IR"/>
        </w:rPr>
        <w:t>نمازش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درست است</w:t>
      </w:r>
      <w:r w:rsidR="00375A9C">
        <w:rPr>
          <w:rFonts w:cs="B Yagut" w:hint="cs"/>
          <w:sz w:val="32"/>
          <w:szCs w:val="32"/>
          <w:rtl/>
          <w:lang w:bidi="fa-IR"/>
        </w:rPr>
        <w:t>، ولی خیلی تاکید شده است.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شیعیان بخصوص قنوت را در نمازهایشان دارند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بعد از سوره حمد رکعت دوم ق</w:t>
      </w:r>
      <w:r w:rsidR="000B16DD">
        <w:rPr>
          <w:rFonts w:cs="B Yagut" w:hint="cs"/>
          <w:sz w:val="32"/>
          <w:szCs w:val="32"/>
          <w:rtl/>
          <w:lang w:bidi="fa-IR"/>
        </w:rPr>
        <w:t>نوت می گیریم. قنوت به معنای فروتنی است، به معنای افتادگی و خاکساری است.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قرآن می فرماید: </w:t>
      </w:r>
      <w:r w:rsidR="00375A9C" w:rsidRPr="00375A9C">
        <w:rPr>
          <w:rFonts w:cs="Traditional Arabic"/>
          <w:color w:val="000000"/>
          <w:sz w:val="40"/>
          <w:szCs w:val="40"/>
          <w:rtl/>
        </w:rPr>
        <w:t>قولوا لله قانت</w:t>
      </w:r>
      <w:r w:rsidR="00375A9C">
        <w:rPr>
          <w:rFonts w:cs="Traditional Arabic" w:hint="cs"/>
          <w:color w:val="000000"/>
          <w:sz w:val="40"/>
          <w:szCs w:val="40"/>
          <w:rtl/>
        </w:rPr>
        <w:t>ي</w:t>
      </w:r>
      <w:r w:rsidR="00375A9C" w:rsidRPr="00375A9C">
        <w:rPr>
          <w:rFonts w:cs="Traditional Arabic"/>
          <w:color w:val="000000"/>
          <w:sz w:val="40"/>
          <w:szCs w:val="40"/>
          <w:rtl/>
        </w:rPr>
        <w:t>ن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،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یعنی در پیشگاه خدا فروتنانه حضور پیدا کنید. </w:t>
      </w:r>
      <w:r w:rsidR="00375A9C">
        <w:rPr>
          <w:rFonts w:cs="B Yagut" w:hint="cs"/>
          <w:sz w:val="32"/>
          <w:szCs w:val="32"/>
          <w:rtl/>
          <w:lang w:bidi="fa-IR"/>
        </w:rPr>
        <w:t>قانتین، قانتات در قرآن آمده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مردان متواضع ، زنان متواضع، نحوۀ گرفتن دست ها هم درستش این است آن ادبی که به ما یاد داده اند. </w:t>
      </w:r>
      <w:r w:rsidR="000B16DD">
        <w:rPr>
          <w:rFonts w:cs="B Yagut" w:hint="cs"/>
          <w:sz w:val="32"/>
          <w:szCs w:val="32"/>
          <w:rtl/>
          <w:lang w:bidi="fa-IR"/>
        </w:rPr>
        <w:lastRenderedPageBreak/>
        <w:t>چون مردم ما این حرکات را درست انجام نمی دهند</w:t>
      </w:r>
      <w:r w:rsidR="00375A9C">
        <w:rPr>
          <w:rFonts w:cs="B Yagut" w:hint="cs"/>
          <w:sz w:val="32"/>
          <w:szCs w:val="32"/>
          <w:rtl/>
          <w:lang w:bidi="fa-IR"/>
        </w:rPr>
        <w:t>، ناهمرنگ است، مثلاً در تلویزیون وقتی فیلمبرداری</w:t>
      </w:r>
      <w:r w:rsidR="00A27F29"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می کنند یک ناظر بیرونی نگاه می کنند می بینند که معنای این چیست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، بعضی ها دستشان را پایین گرفته اند،‌بعضی ها بالا گرفته اند، بعضی ها دستانشان به هم چسبیده اند،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بعضی انگشتان فاصله دارد ، بعضی ها ندارد. </w:t>
      </w:r>
      <w:r w:rsidR="00375A9C">
        <w:rPr>
          <w:rFonts w:cs="B Yagut" w:hint="cs"/>
          <w:sz w:val="32"/>
          <w:szCs w:val="32"/>
          <w:rtl/>
          <w:lang w:bidi="fa-IR"/>
        </w:rPr>
        <w:t>ادب درستش این است</w:t>
      </w:r>
      <w:r w:rsidR="00A27F29"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انگشتان دست بسته</w:t>
      </w:r>
      <w:r w:rsidR="00375A9C">
        <w:rPr>
          <w:rFonts w:cs="B Yagut" w:hint="cs"/>
          <w:sz w:val="32"/>
          <w:szCs w:val="32"/>
          <w:rtl/>
          <w:lang w:bidi="fa-IR"/>
        </w:rPr>
        <w:t>،‌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انگشت های ش</w:t>
      </w:r>
      <w:r w:rsidR="00375A9C">
        <w:rPr>
          <w:rFonts w:cs="B Yagut" w:hint="cs"/>
          <w:sz w:val="32"/>
          <w:szCs w:val="32"/>
          <w:rtl/>
          <w:lang w:bidi="fa-IR"/>
        </w:rPr>
        <w:t>س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ت باز، دست ها به هم چسبیده . کف دست ها به سمت آسمان باید باشد به سمت صورت نباید باشد. ارتفاعش هم </w:t>
      </w:r>
      <w:r w:rsidR="00375A9C">
        <w:rPr>
          <w:rFonts w:cs="B Yagut" w:hint="cs"/>
          <w:sz w:val="32"/>
          <w:szCs w:val="32"/>
          <w:rtl/>
          <w:lang w:bidi="fa-IR"/>
        </w:rPr>
        <w:t>به اندازه ای که ما با چشمانمان کف دست را ببینیم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مقابل صورت این ادب درست قنوت است. </w:t>
      </w:r>
    </w:p>
    <w:p w:rsidR="000B16DD" w:rsidRDefault="000B16DD" w:rsidP="00A27F29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>قنوت هایمان را زود از آن نگذریم یک مقداری طول دهیم مخصوصاً‌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ماههایی مثل ماه رمضان 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قنوت طولانی را تمرین بگیریم، نمازهایمان را </w:t>
      </w:r>
      <w:r>
        <w:rPr>
          <w:rFonts w:cs="B Yagut" w:hint="cs"/>
          <w:sz w:val="32"/>
          <w:szCs w:val="32"/>
          <w:rtl/>
          <w:lang w:bidi="fa-IR"/>
        </w:rPr>
        <w:t xml:space="preserve"> تایم بگیریم یک نماز چهار رکعتی چقدر می شود. برای بعضی ها 2 دقیقه می شود. 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حیف است این فرصت، </w:t>
      </w:r>
      <w:r>
        <w:rPr>
          <w:rFonts w:cs="B Yagut" w:hint="cs"/>
          <w:sz w:val="32"/>
          <w:szCs w:val="32"/>
          <w:rtl/>
          <w:lang w:bidi="fa-IR"/>
        </w:rPr>
        <w:t xml:space="preserve">یک فرصت طلایی است </w:t>
      </w:r>
      <w:r w:rsidR="00A27F29">
        <w:rPr>
          <w:rFonts w:cs="B Yagut" w:hint="cs"/>
          <w:sz w:val="32"/>
          <w:szCs w:val="32"/>
          <w:rtl/>
          <w:lang w:bidi="fa-IR"/>
        </w:rPr>
        <w:t>آ</w:t>
      </w:r>
      <w:r>
        <w:rPr>
          <w:rFonts w:cs="B Yagut" w:hint="cs"/>
          <w:sz w:val="32"/>
          <w:szCs w:val="32"/>
          <w:rtl/>
          <w:lang w:bidi="fa-IR"/>
        </w:rPr>
        <w:t>نقدر وقت نماز</w:t>
      </w:r>
      <w:r w:rsidR="008344EF">
        <w:rPr>
          <w:rFonts w:cs="B Yagut" w:hint="cs"/>
          <w:sz w:val="32"/>
          <w:szCs w:val="32"/>
          <w:rtl/>
          <w:lang w:bidi="fa-IR"/>
        </w:rPr>
        <w:t xml:space="preserve"> طلایی است خداوند فرشتگان را می‌</w:t>
      </w:r>
      <w:r>
        <w:rPr>
          <w:rFonts w:cs="B Yagut" w:hint="cs"/>
          <w:sz w:val="32"/>
          <w:szCs w:val="32"/>
          <w:rtl/>
          <w:lang w:bidi="fa-IR"/>
        </w:rPr>
        <w:t>فرستد طواف می کنند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دور نمازگ</w:t>
      </w:r>
      <w:r w:rsidR="00A27F29">
        <w:rPr>
          <w:rFonts w:cs="B Yagut" w:hint="cs"/>
          <w:sz w:val="32"/>
          <w:szCs w:val="32"/>
          <w:rtl/>
          <w:lang w:bidi="fa-IR"/>
        </w:rPr>
        <w:t>ز</w:t>
      </w:r>
      <w:r w:rsidR="00375A9C">
        <w:rPr>
          <w:rFonts w:cs="B Yagut" w:hint="cs"/>
          <w:sz w:val="32"/>
          <w:szCs w:val="32"/>
          <w:rtl/>
          <w:lang w:bidi="fa-IR"/>
        </w:rPr>
        <w:t>ار</w:t>
      </w:r>
      <w:r w:rsidR="00794EDF">
        <w:rPr>
          <w:rFonts w:cs="B Yagut" w:hint="cs"/>
          <w:sz w:val="32"/>
          <w:szCs w:val="32"/>
          <w:rtl/>
          <w:lang w:bidi="fa-IR"/>
        </w:rPr>
        <w:t>،</w:t>
      </w:r>
      <w:r w:rsidR="00375A9C">
        <w:rPr>
          <w:rFonts w:cs="B Yagut" w:hint="cs"/>
          <w:sz w:val="32"/>
          <w:szCs w:val="32"/>
          <w:rtl/>
          <w:lang w:bidi="fa-IR"/>
        </w:rPr>
        <w:t xml:space="preserve"> فرشتگانی را می فرستد بعد از نماز می نشینند</w:t>
      </w:r>
      <w:r w:rsidR="006E611D">
        <w:rPr>
          <w:rFonts w:cs="B Yagut" w:hint="cs"/>
          <w:sz w:val="32"/>
          <w:szCs w:val="32"/>
          <w:rtl/>
          <w:lang w:bidi="fa-IR"/>
        </w:rPr>
        <w:t xml:space="preserve"> اینطرف و آنطرف نمازگ</w:t>
      </w:r>
      <w:r w:rsidR="00A27F29">
        <w:rPr>
          <w:rFonts w:cs="B Yagut" w:hint="cs"/>
          <w:sz w:val="32"/>
          <w:szCs w:val="32"/>
          <w:rtl/>
          <w:lang w:bidi="fa-IR"/>
        </w:rPr>
        <w:t>ز</w:t>
      </w:r>
      <w:r w:rsidR="006E611D">
        <w:rPr>
          <w:rFonts w:cs="B Yagut" w:hint="cs"/>
          <w:sz w:val="32"/>
          <w:szCs w:val="32"/>
          <w:rtl/>
          <w:lang w:bidi="fa-IR"/>
        </w:rPr>
        <w:t xml:space="preserve">ار ببینند </w:t>
      </w:r>
      <w:r>
        <w:rPr>
          <w:rFonts w:cs="B Yagut" w:hint="cs"/>
          <w:sz w:val="32"/>
          <w:szCs w:val="32"/>
          <w:rtl/>
          <w:lang w:bidi="fa-IR"/>
        </w:rPr>
        <w:t>که چیزی از خداوند می خواهد</w:t>
      </w:r>
      <w:r w:rsidR="006E611D">
        <w:rPr>
          <w:rFonts w:cs="B Yagut" w:hint="cs"/>
          <w:sz w:val="32"/>
          <w:szCs w:val="32"/>
          <w:rtl/>
          <w:lang w:bidi="fa-IR"/>
        </w:rPr>
        <w:t xml:space="preserve"> می بیند که نه زود پرید در رختخواب یا می روند می نشینند سر سفره غذا، </w:t>
      </w:r>
      <w:r>
        <w:rPr>
          <w:rFonts w:cs="B Yagut" w:hint="cs"/>
          <w:sz w:val="32"/>
          <w:szCs w:val="32"/>
          <w:rtl/>
          <w:lang w:bidi="fa-IR"/>
        </w:rPr>
        <w:t xml:space="preserve"> غصه هایی است که ما در قیامت خواهیم خورد و حسرت خواهیم خورد</w:t>
      </w:r>
      <w:r w:rsidR="006E611D">
        <w:rPr>
          <w:rFonts w:cs="B Yagut" w:hint="cs"/>
          <w:sz w:val="32"/>
          <w:szCs w:val="32"/>
          <w:rtl/>
          <w:lang w:bidi="fa-IR"/>
        </w:rPr>
        <w:t>، مثل اینکه ما را ببرند در خزانه های بانک مرکزی و</w:t>
      </w:r>
      <w:r>
        <w:rPr>
          <w:rFonts w:cs="B Yagut" w:hint="cs"/>
          <w:sz w:val="32"/>
          <w:szCs w:val="32"/>
          <w:rtl/>
          <w:lang w:bidi="fa-IR"/>
        </w:rPr>
        <w:t xml:space="preserve"> در گاوصندوق ها را باز کنند و بگویند </w:t>
      </w:r>
      <w:r w:rsidR="006E611D">
        <w:rPr>
          <w:rFonts w:cs="B Yagut" w:hint="cs"/>
          <w:sz w:val="32"/>
          <w:szCs w:val="32"/>
          <w:rtl/>
          <w:lang w:bidi="fa-IR"/>
        </w:rPr>
        <w:t xml:space="preserve">این پنجاه تومانی است، این </w:t>
      </w:r>
      <w:r w:rsidR="00A27F29">
        <w:rPr>
          <w:rFonts w:cs="B Yagut" w:hint="cs"/>
          <w:sz w:val="32"/>
          <w:szCs w:val="32"/>
          <w:rtl/>
          <w:lang w:bidi="fa-IR"/>
        </w:rPr>
        <w:t xml:space="preserve">صد تومانی است، این </w:t>
      </w:r>
      <w:r w:rsidR="00A27F29">
        <w:rPr>
          <w:rFonts w:cs="B Yagut" w:hint="cs"/>
          <w:sz w:val="32"/>
          <w:szCs w:val="32"/>
          <w:rtl/>
          <w:lang w:bidi="fa-IR"/>
        </w:rPr>
        <w:lastRenderedPageBreak/>
        <w:t>سکه ربع است،</w:t>
      </w:r>
      <w:r>
        <w:rPr>
          <w:rFonts w:cs="B Yagut" w:hint="cs"/>
          <w:sz w:val="32"/>
          <w:szCs w:val="32"/>
          <w:rtl/>
          <w:lang w:bidi="fa-IR"/>
        </w:rPr>
        <w:t xml:space="preserve"> این نیم است ،‌این تمام است و هرچه می خواهی بردار </w:t>
      </w:r>
      <w:r w:rsidR="006E611D">
        <w:rPr>
          <w:rFonts w:cs="B Yagut" w:hint="cs"/>
          <w:sz w:val="32"/>
          <w:szCs w:val="32"/>
          <w:rtl/>
          <w:lang w:bidi="fa-IR"/>
        </w:rPr>
        <w:t xml:space="preserve">، ما آنجا به جوک گفتن زمان را بگذرانیم و وقتی بیاییم بیرون </w:t>
      </w:r>
      <w:r>
        <w:rPr>
          <w:rFonts w:cs="B Yagut" w:hint="cs"/>
          <w:sz w:val="32"/>
          <w:szCs w:val="32"/>
          <w:rtl/>
          <w:lang w:bidi="fa-IR"/>
        </w:rPr>
        <w:t xml:space="preserve"> می بینیم که زمان تمام شد. </w:t>
      </w:r>
    </w:p>
    <w:p w:rsidR="000B16DD" w:rsidRDefault="000B16DD" w:rsidP="00740701">
      <w:pPr>
        <w:spacing w:line="360" w:lineRule="auto"/>
        <w:jc w:val="both"/>
        <w:rPr>
          <w:rFonts w:cs="B Yagut"/>
          <w:sz w:val="32"/>
          <w:szCs w:val="32"/>
          <w:rtl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 xml:space="preserve">بعد از قنوت در رکعت های سوم و چهارم ما تسبیحات اربعه داریم. یعنی تسبیحات چهارگانه، چهار تا ذکر است. </w:t>
      </w:r>
      <w:r w:rsidR="001B37BA">
        <w:rPr>
          <w:rStyle w:val="a3"/>
          <w:rFonts w:ascii="Arial" w:hAnsi="Arial" w:cs="Arial"/>
          <w:rtl/>
        </w:rPr>
        <w:t>سبحان الله</w:t>
      </w:r>
      <w:r w:rsidR="001B37BA">
        <w:rPr>
          <w:rStyle w:val="st1"/>
          <w:rFonts w:ascii="Arial" w:hAnsi="Arial" w:cs="Arial"/>
          <w:color w:val="222222"/>
          <w:rtl/>
        </w:rPr>
        <w:t>،</w:t>
      </w:r>
      <w:r w:rsidR="001B37BA">
        <w:rPr>
          <w:rStyle w:val="a3"/>
          <w:rFonts w:ascii="Arial" w:hAnsi="Arial" w:cs="Arial"/>
          <w:rtl/>
        </w:rPr>
        <w:t>والحمدلله</w:t>
      </w:r>
      <w:r w:rsidR="001B37BA">
        <w:rPr>
          <w:rStyle w:val="st1"/>
          <w:rFonts w:ascii="Arial" w:hAnsi="Arial" w:cs="Arial"/>
          <w:color w:val="222222"/>
          <w:rtl/>
        </w:rPr>
        <w:t>،</w:t>
      </w:r>
      <w:r w:rsidR="001B37BA">
        <w:rPr>
          <w:rStyle w:val="a3"/>
          <w:rFonts w:ascii="Arial" w:hAnsi="Arial" w:cs="Arial"/>
          <w:rtl/>
        </w:rPr>
        <w:t>ولا إله إلا الله</w:t>
      </w:r>
      <w:r w:rsidR="001B37BA">
        <w:rPr>
          <w:rStyle w:val="st1"/>
          <w:rFonts w:ascii="Arial" w:hAnsi="Arial" w:cs="Arial"/>
          <w:color w:val="222222"/>
          <w:rtl/>
        </w:rPr>
        <w:t>،</w:t>
      </w:r>
      <w:r w:rsidR="001B37BA">
        <w:rPr>
          <w:rStyle w:val="a3"/>
          <w:rFonts w:ascii="Arial" w:hAnsi="Arial" w:cs="Arial"/>
          <w:rtl/>
        </w:rPr>
        <w:t>والله أكبر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، 4 قسمت دارد به </w:t>
      </w:r>
      <w:r w:rsidR="001B37BA">
        <w:rPr>
          <w:rFonts w:cs="B Yagut" w:hint="cs"/>
          <w:sz w:val="32"/>
          <w:szCs w:val="32"/>
          <w:rtl/>
          <w:lang w:bidi="fa-IR"/>
        </w:rPr>
        <w:t>آ</w:t>
      </w:r>
      <w:r>
        <w:rPr>
          <w:rFonts w:cs="B Yagut" w:hint="cs"/>
          <w:sz w:val="32"/>
          <w:szCs w:val="32"/>
          <w:rtl/>
          <w:lang w:bidi="fa-IR"/>
        </w:rPr>
        <w:t>ن می گویند اربعه</w:t>
      </w:r>
      <w:r w:rsidR="001B37BA">
        <w:rPr>
          <w:rFonts w:cs="B Yagut" w:hint="cs"/>
          <w:sz w:val="32"/>
          <w:szCs w:val="32"/>
          <w:rtl/>
          <w:lang w:bidi="fa-IR"/>
        </w:rPr>
        <w:t>،حدیث داریم</w:t>
      </w:r>
      <w:r w:rsidR="00A27F29">
        <w:rPr>
          <w:rFonts w:cs="B Yagut" w:hint="cs"/>
          <w:sz w:val="32"/>
          <w:szCs w:val="32"/>
          <w:rtl/>
          <w:lang w:bidi="fa-IR"/>
        </w:rPr>
        <w:t>،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 شبیه کعبه که</w:t>
      </w:r>
      <w:r>
        <w:rPr>
          <w:rFonts w:cs="B Yagut" w:hint="cs"/>
          <w:sz w:val="32"/>
          <w:szCs w:val="32"/>
          <w:rtl/>
          <w:lang w:bidi="fa-IR"/>
        </w:rPr>
        <w:t xml:space="preserve"> در مسجد حرام است و چهار ضلع دارد در عرش خدا چنین چیزی است. یک ضلعش سبحان الله است.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یک ضلعش 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1B37BA">
        <w:rPr>
          <w:rStyle w:val="a3"/>
          <w:rFonts w:ascii="Arial" w:hAnsi="Arial" w:cs="Arial"/>
          <w:rtl/>
        </w:rPr>
        <w:t>الحمدلله</w:t>
      </w:r>
      <w:r w:rsidR="001B37BA">
        <w:rPr>
          <w:rStyle w:val="a3"/>
          <w:rFonts w:ascii="Arial" w:hAnsi="Arial" w:cs="Arial" w:hint="cs"/>
          <w:rtl/>
        </w:rPr>
        <w:t xml:space="preserve"> است . </w:t>
      </w:r>
      <w:r>
        <w:rPr>
          <w:rFonts w:cs="B Yagut" w:hint="cs"/>
          <w:sz w:val="32"/>
          <w:szCs w:val="32"/>
          <w:rtl/>
          <w:lang w:bidi="fa-IR"/>
        </w:rPr>
        <w:t xml:space="preserve">یک ضلعش </w:t>
      </w:r>
      <w:r w:rsidR="001B37BA">
        <w:rPr>
          <w:rStyle w:val="a3"/>
          <w:rFonts w:ascii="Arial" w:hAnsi="Arial" w:cs="Arial"/>
          <w:rtl/>
        </w:rPr>
        <w:t>ولا إله إلا الله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است. یک ضلعش الله اکبر است. یعنی همه عصاره 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معارف انبیاء </w:t>
      </w:r>
      <w:r>
        <w:rPr>
          <w:rFonts w:cs="B Yagut" w:hint="cs"/>
          <w:sz w:val="32"/>
          <w:szCs w:val="32"/>
          <w:rtl/>
          <w:lang w:bidi="fa-IR"/>
        </w:rPr>
        <w:t xml:space="preserve"> در </w:t>
      </w:r>
      <w:r w:rsidR="001B37BA">
        <w:rPr>
          <w:rFonts w:cs="B Yagut" w:hint="cs"/>
          <w:sz w:val="32"/>
          <w:szCs w:val="32"/>
          <w:rtl/>
          <w:lang w:bidi="fa-IR"/>
        </w:rPr>
        <w:t>این</w:t>
      </w:r>
      <w:r>
        <w:rPr>
          <w:rFonts w:cs="B Yagut" w:hint="cs"/>
          <w:sz w:val="32"/>
          <w:szCs w:val="32"/>
          <w:rtl/>
          <w:lang w:bidi="fa-IR"/>
        </w:rPr>
        <w:t xml:space="preserve"> چهار جمله می گنجد. 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منتها یک عالمی و یک عارفی باید بیاید </w:t>
      </w:r>
      <w:r>
        <w:rPr>
          <w:rFonts w:cs="B Yagut" w:hint="cs"/>
          <w:sz w:val="32"/>
          <w:szCs w:val="32"/>
          <w:rtl/>
          <w:lang w:bidi="fa-IR"/>
        </w:rPr>
        <w:t xml:space="preserve">تفسیر کند این جمله </w:t>
      </w:r>
      <w:r w:rsidR="001B37BA">
        <w:rPr>
          <w:rFonts w:cs="B Yagut" w:hint="cs"/>
          <w:sz w:val="32"/>
          <w:szCs w:val="32"/>
          <w:rtl/>
          <w:lang w:bidi="fa-IR"/>
        </w:rPr>
        <w:t>را</w:t>
      </w:r>
      <w:r>
        <w:rPr>
          <w:rFonts w:cs="B Yagut" w:hint="cs"/>
          <w:sz w:val="32"/>
          <w:szCs w:val="32"/>
          <w:rtl/>
          <w:lang w:bidi="fa-IR"/>
        </w:rPr>
        <w:t xml:space="preserve"> برای ما . سبحان الله یعنی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چه؟ </w:t>
      </w:r>
      <w:r w:rsidR="001B37BA">
        <w:rPr>
          <w:rFonts w:cs="B Yagut" w:hint="cs"/>
          <w:sz w:val="32"/>
          <w:szCs w:val="32"/>
          <w:rtl/>
          <w:lang w:bidi="fa-IR"/>
        </w:rPr>
        <w:t xml:space="preserve">الحمدالله یعنی چه؟ لا اله الا الله یعنی چه؟ </w:t>
      </w:r>
      <w:r>
        <w:rPr>
          <w:rFonts w:cs="B Yagut" w:hint="cs"/>
          <w:sz w:val="32"/>
          <w:szCs w:val="32"/>
          <w:rtl/>
          <w:lang w:bidi="fa-IR"/>
        </w:rPr>
        <w:t xml:space="preserve">الله اکبر یعنی چه؟ 3 بار </w:t>
      </w:r>
      <w:r w:rsidR="001B37BA">
        <w:rPr>
          <w:rFonts w:cs="B Yagut" w:hint="cs"/>
          <w:sz w:val="32"/>
          <w:szCs w:val="32"/>
          <w:rtl/>
          <w:lang w:bidi="fa-IR"/>
        </w:rPr>
        <w:t>می</w:t>
      </w:r>
      <w:r>
        <w:rPr>
          <w:rFonts w:cs="B Yagut" w:hint="cs"/>
          <w:sz w:val="32"/>
          <w:szCs w:val="32"/>
          <w:rtl/>
          <w:lang w:bidi="fa-IR"/>
        </w:rPr>
        <w:t xml:space="preserve"> گوییم در رکعت سوم و در رکعت چهارم . خیلی خلاصه می خواهیم توضیح دهیم. سبحان الله یعنی خداوند نقصی ندارد و مشکلات همه سر انسان ها است. سبحان ربی </w:t>
      </w:r>
      <w:r w:rsidR="005D4531">
        <w:rPr>
          <w:rFonts w:cs="B Yagut" w:hint="cs"/>
          <w:sz w:val="32"/>
          <w:szCs w:val="32"/>
          <w:rtl/>
          <w:lang w:bidi="fa-IR"/>
        </w:rPr>
        <w:t>ال</w:t>
      </w:r>
      <w:r>
        <w:rPr>
          <w:rFonts w:cs="B Yagut" w:hint="cs"/>
          <w:sz w:val="32"/>
          <w:szCs w:val="32"/>
          <w:rtl/>
          <w:lang w:bidi="fa-IR"/>
        </w:rPr>
        <w:t>عظیم وبحمده یعنی من عقیده ام این است</w:t>
      </w:r>
      <w:r w:rsidR="005D4531">
        <w:rPr>
          <w:rFonts w:cs="B Yagut" w:hint="cs"/>
          <w:sz w:val="32"/>
          <w:szCs w:val="32"/>
          <w:rtl/>
          <w:lang w:bidi="fa-IR"/>
        </w:rPr>
        <w:t xml:space="preserve"> که خداوند نقص ندارد</w:t>
      </w:r>
      <w:r>
        <w:rPr>
          <w:rFonts w:cs="B Yagut" w:hint="cs"/>
          <w:sz w:val="32"/>
          <w:szCs w:val="32"/>
          <w:rtl/>
          <w:lang w:bidi="fa-IR"/>
        </w:rPr>
        <w:t>.</w:t>
      </w:r>
      <w:r w:rsidR="005D4531">
        <w:rPr>
          <w:rFonts w:cs="B Yagut" w:hint="cs"/>
          <w:sz w:val="32"/>
          <w:szCs w:val="32"/>
          <w:rtl/>
          <w:lang w:bidi="fa-IR"/>
        </w:rPr>
        <w:t xml:space="preserve"> خداوند مشکل ندارد، </w:t>
      </w:r>
      <w:r>
        <w:rPr>
          <w:rFonts w:cs="B Yagut" w:hint="cs"/>
          <w:sz w:val="32"/>
          <w:szCs w:val="32"/>
          <w:rtl/>
          <w:lang w:bidi="fa-IR"/>
        </w:rPr>
        <w:t xml:space="preserve"> ما در برنامه ریزی و عملکرد مشکل داریم. م</w:t>
      </w:r>
      <w:r w:rsidR="005D4531">
        <w:rPr>
          <w:rFonts w:cs="B Yagut" w:hint="cs"/>
          <w:sz w:val="32"/>
          <w:szCs w:val="32"/>
          <w:rtl/>
          <w:lang w:bidi="fa-IR"/>
        </w:rPr>
        <w:t>ی گوید چرا ب</w:t>
      </w:r>
      <w:r>
        <w:rPr>
          <w:rFonts w:cs="B Yagut" w:hint="cs"/>
          <w:sz w:val="32"/>
          <w:szCs w:val="32"/>
          <w:rtl/>
          <w:lang w:bidi="fa-IR"/>
        </w:rPr>
        <w:t xml:space="preserve">چه من ناقص شده؟ </w:t>
      </w:r>
      <w:r w:rsidR="005D4531">
        <w:rPr>
          <w:rFonts w:cs="B Yagut" w:hint="cs"/>
          <w:sz w:val="32"/>
          <w:szCs w:val="32"/>
          <w:rtl/>
          <w:lang w:bidi="fa-IR"/>
        </w:rPr>
        <w:t>حتماً‌شما در مسائل آمیزشی کوتاهی کرده ایم،</w:t>
      </w:r>
      <w:r>
        <w:rPr>
          <w:rFonts w:cs="B Yagut" w:hint="cs"/>
          <w:sz w:val="32"/>
          <w:szCs w:val="32"/>
          <w:rtl/>
          <w:lang w:bidi="fa-IR"/>
        </w:rPr>
        <w:t xml:space="preserve"> بهداشتی مراعات نکردید ، شراب خورده و بعد نزدیکی کرده و این بچه ناقص العقل به دنیا آمده</w:t>
      </w:r>
      <w:r w:rsidR="005D4531">
        <w:rPr>
          <w:rFonts w:cs="B Yagut" w:hint="cs"/>
          <w:sz w:val="32"/>
          <w:szCs w:val="32"/>
          <w:rtl/>
          <w:lang w:bidi="fa-IR"/>
        </w:rPr>
        <w:t>، می گوید چرا من مردود شدم؟ چون درس نخوندی، چرا من تصادف کردم؟ چون</w:t>
      </w:r>
      <w:r>
        <w:rPr>
          <w:rFonts w:cs="B Yagut" w:hint="cs"/>
          <w:sz w:val="32"/>
          <w:szCs w:val="32"/>
          <w:rtl/>
          <w:lang w:bidi="fa-IR"/>
        </w:rPr>
        <w:t xml:space="preserve"> بدون گواهی نامه ران</w:t>
      </w:r>
      <w:r w:rsidR="005D4531">
        <w:rPr>
          <w:rFonts w:cs="B Yagut" w:hint="cs"/>
          <w:sz w:val="32"/>
          <w:szCs w:val="32"/>
          <w:rtl/>
          <w:lang w:bidi="fa-IR"/>
        </w:rPr>
        <w:t>ن</w:t>
      </w:r>
      <w:r>
        <w:rPr>
          <w:rFonts w:cs="B Yagut" w:hint="cs"/>
          <w:sz w:val="32"/>
          <w:szCs w:val="32"/>
          <w:rtl/>
          <w:lang w:bidi="fa-IR"/>
        </w:rPr>
        <w:t xml:space="preserve">دگی کردی. چرا مسموم شدم؟ پرخوری کردی، چرا من ذلیل شدم؟ خوب کار نکردی </w:t>
      </w:r>
      <w:r w:rsidR="005D4531">
        <w:rPr>
          <w:rFonts w:cs="B Yagut" w:hint="cs"/>
          <w:sz w:val="32"/>
          <w:szCs w:val="32"/>
          <w:rtl/>
          <w:lang w:bidi="fa-IR"/>
        </w:rPr>
        <w:t xml:space="preserve">، </w:t>
      </w:r>
      <w:r w:rsidR="005D4531">
        <w:rPr>
          <w:rFonts w:cs="B Yagut" w:hint="cs"/>
          <w:sz w:val="32"/>
          <w:szCs w:val="32"/>
          <w:rtl/>
          <w:lang w:bidi="fa-IR"/>
        </w:rPr>
        <w:lastRenderedPageBreak/>
        <w:t>فعالیت نکردی، سنت خدا این است که هرکه کار بکند سود می برد،</w:t>
      </w:r>
      <w:r>
        <w:rPr>
          <w:rFonts w:cs="B Yagut" w:hint="cs"/>
          <w:sz w:val="32"/>
          <w:szCs w:val="32"/>
          <w:rtl/>
          <w:lang w:bidi="fa-IR"/>
        </w:rPr>
        <w:t xml:space="preserve"> نابرده رنج گنج میسر نمی شود. سبحان الله معنایش این </w:t>
      </w:r>
      <w:r w:rsidR="005D4531">
        <w:rPr>
          <w:rFonts w:cs="B Yagut" w:hint="cs"/>
          <w:sz w:val="32"/>
          <w:szCs w:val="32"/>
          <w:rtl/>
          <w:lang w:bidi="fa-IR"/>
        </w:rPr>
        <w:t>است که</w:t>
      </w:r>
      <w:r>
        <w:rPr>
          <w:rFonts w:cs="B Yagut" w:hint="cs"/>
          <w:sz w:val="32"/>
          <w:szCs w:val="32"/>
          <w:rtl/>
          <w:lang w:bidi="fa-IR"/>
        </w:rPr>
        <w:t xml:space="preserve"> خداوند نقصی ندارد،‌</w:t>
      </w:r>
      <w:r w:rsidR="005D4531"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B Yagut" w:hint="cs"/>
          <w:sz w:val="32"/>
          <w:szCs w:val="32"/>
          <w:rtl/>
          <w:lang w:bidi="fa-IR"/>
        </w:rPr>
        <w:t xml:space="preserve">نقص هایمان را در زمین باید </w:t>
      </w:r>
      <w:r w:rsidR="005D4531">
        <w:rPr>
          <w:rFonts w:cs="B Yagut" w:hint="cs"/>
          <w:sz w:val="32"/>
          <w:szCs w:val="32"/>
          <w:rtl/>
          <w:lang w:bidi="fa-IR"/>
        </w:rPr>
        <w:t xml:space="preserve">دنبال کنیم، نقص ها برای مدیران است، نقص ها برای برنامه ریزان است، </w:t>
      </w:r>
      <w:r>
        <w:rPr>
          <w:rFonts w:cs="B Yagut" w:hint="cs"/>
          <w:sz w:val="32"/>
          <w:szCs w:val="32"/>
          <w:rtl/>
          <w:lang w:bidi="fa-IR"/>
        </w:rPr>
        <w:t xml:space="preserve">نقص ها برای انسان ها است. به خداوند نسبت ندهید. خدا به غیر از مهربانی برای بندگانش چیزی ندارد. </w:t>
      </w:r>
      <w:r w:rsidR="005D4531">
        <w:rPr>
          <w:rFonts w:cs="B Yagut" w:hint="cs"/>
          <w:sz w:val="32"/>
          <w:szCs w:val="32"/>
          <w:rtl/>
          <w:lang w:bidi="fa-IR"/>
        </w:rPr>
        <w:t>خدا</w:t>
      </w:r>
      <w:r>
        <w:rPr>
          <w:rFonts w:cs="B Yagut" w:hint="cs"/>
          <w:sz w:val="32"/>
          <w:szCs w:val="32"/>
          <w:rtl/>
          <w:lang w:bidi="fa-IR"/>
        </w:rPr>
        <w:t xml:space="preserve"> چه ظلمی می کند کسی که نیازی به ظلم </w:t>
      </w:r>
      <w:r w:rsidR="005D4531">
        <w:rPr>
          <w:rFonts w:cs="B Yagut" w:hint="cs"/>
          <w:sz w:val="32"/>
          <w:szCs w:val="32"/>
          <w:rtl/>
          <w:lang w:bidi="fa-IR"/>
        </w:rPr>
        <w:t>ندارد. خدا نیاز ندارد کم ب</w:t>
      </w:r>
      <w:r w:rsidR="00A27F29">
        <w:rPr>
          <w:rFonts w:cs="B Yagut" w:hint="cs"/>
          <w:sz w:val="32"/>
          <w:szCs w:val="32"/>
          <w:rtl/>
          <w:lang w:bidi="fa-IR"/>
        </w:rPr>
        <w:t>گ</w:t>
      </w:r>
      <w:r w:rsidR="005D4531">
        <w:rPr>
          <w:rFonts w:cs="B Yagut" w:hint="cs"/>
          <w:sz w:val="32"/>
          <w:szCs w:val="32"/>
          <w:rtl/>
          <w:lang w:bidi="fa-IR"/>
        </w:rPr>
        <w:t>ذارد، او</w:t>
      </w:r>
      <w:r>
        <w:rPr>
          <w:rFonts w:cs="B Yagut" w:hint="cs"/>
          <w:sz w:val="32"/>
          <w:szCs w:val="32"/>
          <w:rtl/>
          <w:lang w:bidi="fa-IR"/>
        </w:rPr>
        <w:t xml:space="preserve"> غیر از زیبایی و غیر از رحمت و غیر از مهرورری کار دیگری نمی کند.</w:t>
      </w:r>
    </w:p>
    <w:p w:rsidR="00740701" w:rsidRDefault="00740701" w:rsidP="00A27F29">
      <w:pPr>
        <w:pStyle w:val="a4"/>
        <w:bidi/>
        <w:spacing w:line="360" w:lineRule="auto"/>
        <w:jc w:val="both"/>
        <w:rPr>
          <w:rFonts w:cs="Traditional Arabic"/>
          <w:color w:val="000000"/>
          <w:sz w:val="40"/>
          <w:szCs w:val="40"/>
        </w:rPr>
      </w:pPr>
      <w:r>
        <w:rPr>
          <w:rFonts w:cs="B Yagut" w:hint="cs"/>
          <w:sz w:val="32"/>
          <w:szCs w:val="32"/>
          <w:rtl/>
          <w:lang w:bidi="fa-IR"/>
        </w:rPr>
        <w:t>در هر نمازی خ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ودمان را </w:t>
      </w:r>
      <w:r>
        <w:rPr>
          <w:rFonts w:cs="B Yagut" w:hint="cs"/>
          <w:sz w:val="32"/>
          <w:szCs w:val="32"/>
          <w:rtl/>
          <w:lang w:bidi="fa-IR"/>
        </w:rPr>
        <w:t>تصحیح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می کنیم</w:t>
      </w:r>
      <w:r>
        <w:rPr>
          <w:rFonts w:cs="B Yagut" w:hint="cs"/>
          <w:sz w:val="32"/>
          <w:szCs w:val="32"/>
          <w:rtl/>
          <w:lang w:bidi="fa-IR"/>
        </w:rPr>
        <w:t xml:space="preserve"> ،‌فکرخودمان را ، رفتار خودمان را ، عواطف خودمان را،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کجی ها برای خودم است. بدی ها برای خودم است. شکست ها برای خودم است. به خدا برای چه نسبت دهم. می گوییم سبحان الله </w:t>
      </w:r>
      <w:r>
        <w:rPr>
          <w:rFonts w:cs="B Yagut" w:hint="cs"/>
          <w:sz w:val="32"/>
          <w:szCs w:val="32"/>
          <w:rtl/>
          <w:lang w:bidi="fa-IR"/>
        </w:rPr>
        <w:t xml:space="preserve">وقنا عذاب النار،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پروردگارا مرا از آتش نجات بده. سبحان الله هم در قرآن زیاد </w:t>
      </w:r>
      <w:r>
        <w:rPr>
          <w:rFonts w:cs="B Yagut" w:hint="cs"/>
          <w:sz w:val="32"/>
          <w:szCs w:val="32"/>
          <w:rtl/>
          <w:lang w:bidi="fa-IR"/>
        </w:rPr>
        <w:t>آ</w:t>
      </w:r>
      <w:r w:rsidR="000B16DD">
        <w:rPr>
          <w:rFonts w:cs="B Yagut" w:hint="cs"/>
          <w:sz w:val="32"/>
          <w:szCs w:val="32"/>
          <w:rtl/>
          <w:lang w:bidi="fa-IR"/>
        </w:rPr>
        <w:t>مده</w:t>
      </w:r>
      <w:r>
        <w:rPr>
          <w:rFonts w:cs="B Yagut" w:hint="cs"/>
          <w:sz w:val="32"/>
          <w:szCs w:val="32"/>
          <w:rtl/>
          <w:lang w:bidi="fa-IR"/>
        </w:rPr>
        <w:t xml:space="preserve">، بیشترین دستور خدا به پیامبر خداوند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سب</w:t>
      </w:r>
      <w:r w:rsidR="00B77109">
        <w:rPr>
          <w:rFonts w:cs="B Yagut" w:hint="cs"/>
          <w:sz w:val="32"/>
          <w:szCs w:val="32"/>
          <w:rtl/>
          <w:lang w:bidi="fa-IR"/>
        </w:rPr>
        <w:t>ّ</w:t>
      </w:r>
      <w:r w:rsidR="000B16DD">
        <w:rPr>
          <w:rFonts w:cs="B Yagut" w:hint="cs"/>
          <w:sz w:val="32"/>
          <w:szCs w:val="32"/>
          <w:rtl/>
          <w:lang w:bidi="fa-IR"/>
        </w:rPr>
        <w:t>حه است. هفت سوره داریم در قرآن با تس</w:t>
      </w:r>
      <w:r w:rsidR="00A27F29">
        <w:rPr>
          <w:rFonts w:cs="B Yagut" w:hint="cs"/>
          <w:sz w:val="32"/>
          <w:szCs w:val="32"/>
          <w:rtl/>
          <w:lang w:bidi="fa-IR"/>
        </w:rPr>
        <w:t>ب</w:t>
      </w:r>
      <w:r w:rsidR="000B16DD">
        <w:rPr>
          <w:rFonts w:cs="B Yagut" w:hint="cs"/>
          <w:sz w:val="32"/>
          <w:szCs w:val="32"/>
          <w:rtl/>
          <w:lang w:bidi="fa-IR"/>
        </w:rPr>
        <w:t>یح شروع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می شود مستحب است وقت خواب مسلمان ها </w:t>
      </w:r>
      <w:r w:rsidR="00A27F29">
        <w:rPr>
          <w:rFonts w:cs="B Yagut" w:hint="cs"/>
          <w:sz w:val="32"/>
          <w:szCs w:val="32"/>
          <w:rtl/>
          <w:lang w:bidi="fa-IR"/>
        </w:rPr>
        <w:t xml:space="preserve">قرآن </w:t>
      </w:r>
      <w:r w:rsidR="000B16DD">
        <w:rPr>
          <w:rFonts w:cs="B Yagut" w:hint="cs"/>
          <w:sz w:val="32"/>
          <w:szCs w:val="32"/>
          <w:rtl/>
          <w:lang w:bidi="fa-IR"/>
        </w:rPr>
        <w:t>بخوانند. در خانه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ها وق</w:t>
      </w:r>
      <w:r>
        <w:rPr>
          <w:rFonts w:cs="B Yagut" w:hint="cs"/>
          <w:sz w:val="32"/>
          <w:szCs w:val="32"/>
          <w:rtl/>
          <w:lang w:bidi="fa-IR"/>
        </w:rPr>
        <w:t>ت خواب کسی قر</w:t>
      </w:r>
      <w:r w:rsidR="00A27F29">
        <w:rPr>
          <w:rFonts w:cs="B Yagut" w:hint="cs"/>
          <w:sz w:val="32"/>
          <w:szCs w:val="32"/>
          <w:rtl/>
          <w:lang w:bidi="fa-IR"/>
        </w:rPr>
        <w:t>آ</w:t>
      </w:r>
      <w:r>
        <w:rPr>
          <w:rFonts w:cs="B Yagut" w:hint="cs"/>
          <w:sz w:val="32"/>
          <w:szCs w:val="32"/>
          <w:rtl/>
          <w:lang w:bidi="fa-IR"/>
        </w:rPr>
        <w:t>ن نمی خواند. مادر</w:t>
      </w:r>
      <w:r w:rsidR="000B16DD">
        <w:rPr>
          <w:rFonts w:cs="B Yagut" w:hint="cs"/>
          <w:sz w:val="32"/>
          <w:szCs w:val="32"/>
          <w:rtl/>
          <w:lang w:bidi="fa-IR"/>
        </w:rPr>
        <w:t>، پدر به بچه ها بگویند عزیزانم بروید قرآن هایتان را بخوانید بعد بخوابید. نه همچ</w:t>
      </w:r>
      <w:r w:rsidR="00A27F29">
        <w:rPr>
          <w:rFonts w:cs="B Yagut" w:hint="cs"/>
          <w:sz w:val="32"/>
          <w:szCs w:val="32"/>
          <w:rtl/>
          <w:lang w:bidi="fa-IR"/>
        </w:rPr>
        <w:t>ن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ین چیزی نیست. </w:t>
      </w:r>
      <w:r>
        <w:rPr>
          <w:rFonts w:cs="B Yagut" w:hint="cs"/>
          <w:sz w:val="32"/>
          <w:szCs w:val="32"/>
          <w:rtl/>
          <w:lang w:bidi="fa-IR"/>
        </w:rPr>
        <w:t xml:space="preserve">الان رسم نیست. ولی صدها حدیث داریم که وقت خواب قرآن بخوانیم بعد بخوابید چون وقتی ما می خوابیم </w:t>
      </w:r>
      <w:r w:rsidR="000B16DD">
        <w:rPr>
          <w:rFonts w:cs="B Yagut" w:hint="cs"/>
          <w:sz w:val="32"/>
          <w:szCs w:val="32"/>
          <w:rtl/>
          <w:lang w:bidi="fa-IR"/>
        </w:rPr>
        <w:t>روح ما تعطیل نمی شود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.شیاطین پیامک می فرستند برای ما، فرشته ها هم پیامک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می فرستند. </w:t>
      </w:r>
      <w:r>
        <w:rPr>
          <w:rFonts w:cs="B Yagut" w:hint="cs"/>
          <w:sz w:val="32"/>
          <w:szCs w:val="32"/>
          <w:rtl/>
          <w:lang w:bidi="fa-IR"/>
        </w:rPr>
        <w:t xml:space="preserve">مثل اینکه شما می خوابید و بعد بیدار می‌شوید می بینید که 7 تا پیام رسیده.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خواب هم همین طور است. حدیث داریم اگر </w:t>
      </w:r>
      <w:r w:rsidR="000B16DD">
        <w:rPr>
          <w:rFonts w:cs="B Yagut" w:hint="cs"/>
          <w:sz w:val="32"/>
          <w:szCs w:val="32"/>
          <w:rtl/>
          <w:lang w:bidi="fa-IR"/>
        </w:rPr>
        <w:lastRenderedPageBreak/>
        <w:t xml:space="preserve">می خواهید شیاطین با شما تماس نگیرند در خواب، </w:t>
      </w:r>
      <w:r>
        <w:rPr>
          <w:rFonts w:cs="B Yagut" w:hint="cs"/>
          <w:sz w:val="32"/>
          <w:szCs w:val="32"/>
          <w:rtl/>
          <w:lang w:bidi="fa-IR"/>
        </w:rPr>
        <w:t xml:space="preserve">با وضو بخوابید، 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قرآن </w:t>
      </w:r>
      <w:r>
        <w:rPr>
          <w:rFonts w:cs="B Yagut" w:hint="cs"/>
          <w:sz w:val="32"/>
          <w:szCs w:val="32"/>
          <w:rtl/>
          <w:lang w:bidi="fa-IR"/>
        </w:rPr>
        <w:t>بخوانید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 و بخوابید، چه سوره هایی را </w:t>
      </w:r>
      <w:r>
        <w:rPr>
          <w:rFonts w:cs="B Yagut" w:hint="cs"/>
          <w:sz w:val="32"/>
          <w:szCs w:val="32"/>
          <w:rtl/>
          <w:lang w:bidi="fa-IR"/>
        </w:rPr>
        <w:t>بخوانیم</w:t>
      </w:r>
      <w:r w:rsidR="000B16DD">
        <w:rPr>
          <w:rFonts w:cs="B Yagut" w:hint="cs"/>
          <w:sz w:val="32"/>
          <w:szCs w:val="32"/>
          <w:rtl/>
          <w:lang w:bidi="fa-IR"/>
        </w:rPr>
        <w:t>؟ مثل آیت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الکرسی،‌</w:t>
      </w:r>
      <w:r>
        <w:rPr>
          <w:rFonts w:cs="B Yagut" w:hint="cs"/>
          <w:sz w:val="32"/>
          <w:szCs w:val="32"/>
          <w:rtl/>
          <w:lang w:bidi="fa-IR"/>
        </w:rPr>
        <w:t xml:space="preserve"> مثل آمن الرسول، مثل چهار قل و سوره‌</w:t>
      </w:r>
      <w:r w:rsidR="000B16DD">
        <w:rPr>
          <w:rFonts w:cs="B Yagut" w:hint="cs"/>
          <w:sz w:val="32"/>
          <w:szCs w:val="32"/>
          <w:rtl/>
          <w:lang w:bidi="fa-IR"/>
        </w:rPr>
        <w:t>هایی که با تسبیح خداوند شروع می شود. یکی سورۀ جمعه است</w:t>
      </w:r>
      <w:r>
        <w:rPr>
          <w:rFonts w:cs="B Yagut" w:hint="cs"/>
          <w:sz w:val="32"/>
          <w:szCs w:val="32"/>
          <w:rtl/>
          <w:lang w:bidi="fa-IR"/>
        </w:rPr>
        <w:t xml:space="preserve">، </w:t>
      </w:r>
      <w:r>
        <w:rPr>
          <w:rFonts w:cs="Traditional Arabic" w:hint="cs"/>
          <w:color w:val="000000"/>
          <w:sz w:val="40"/>
          <w:szCs w:val="40"/>
          <w:rtl/>
        </w:rPr>
        <w:t>بِسْمِ اللَّهِ الرَّحْمَنِ الرَّحِيمِ</w:t>
      </w:r>
    </w:p>
    <w:p w:rsidR="000B16DD" w:rsidRPr="001B5C32" w:rsidRDefault="00740701" w:rsidP="00A27F29">
      <w:pPr>
        <w:spacing w:line="360" w:lineRule="auto"/>
        <w:jc w:val="both"/>
        <w:rPr>
          <w:rFonts w:cs="B Yagut"/>
          <w:sz w:val="32"/>
          <w:szCs w:val="32"/>
          <w:lang w:bidi="fa-IR"/>
        </w:rPr>
      </w:pPr>
      <w:r>
        <w:rPr>
          <w:rFonts w:cs="B Yagut" w:hint="cs"/>
          <w:sz w:val="32"/>
          <w:szCs w:val="32"/>
          <w:rtl/>
          <w:lang w:bidi="fa-IR"/>
        </w:rPr>
        <w:t xml:space="preserve"> </w:t>
      </w:r>
      <w:r>
        <w:rPr>
          <w:rFonts w:cs="Traditional Arabic" w:hint="cs"/>
          <w:color w:val="000000"/>
          <w:sz w:val="40"/>
          <w:szCs w:val="40"/>
          <w:rtl/>
        </w:rPr>
        <w:t>يُسَبِّحُ لِلَّهِ مَا فِي السَّمَاوَاتِ وَمَا فِي الْأَرْضِ</w:t>
      </w:r>
      <w:r w:rsidR="000B16DD">
        <w:rPr>
          <w:rFonts w:cs="B Yagut" w:hint="cs"/>
          <w:sz w:val="32"/>
          <w:szCs w:val="32"/>
          <w:rtl/>
          <w:lang w:bidi="fa-IR"/>
        </w:rPr>
        <w:t>. کوچکترین آنها</w:t>
      </w:r>
      <w:r>
        <w:rPr>
          <w:rFonts w:cs="B Yagut" w:hint="cs"/>
          <w:sz w:val="32"/>
          <w:szCs w:val="32"/>
          <w:rtl/>
          <w:lang w:bidi="fa-IR"/>
        </w:rPr>
        <w:t xml:space="preserve"> </w:t>
      </w:r>
      <w:r w:rsidR="000B16DD">
        <w:rPr>
          <w:rFonts w:cs="B Yagut" w:hint="cs"/>
          <w:sz w:val="32"/>
          <w:szCs w:val="32"/>
          <w:rtl/>
          <w:lang w:bidi="fa-IR"/>
        </w:rPr>
        <w:t>سوره الاعلی است. کوچکترین سوره که با تسبیح شروع می شود سوره ا</w:t>
      </w:r>
      <w:r>
        <w:rPr>
          <w:rFonts w:cs="B Yagut" w:hint="cs"/>
          <w:sz w:val="32"/>
          <w:szCs w:val="32"/>
          <w:rtl/>
          <w:lang w:bidi="fa-IR"/>
        </w:rPr>
        <w:t>لا</w:t>
      </w:r>
      <w:r w:rsidR="000B16DD">
        <w:rPr>
          <w:rFonts w:cs="B Yagut" w:hint="cs"/>
          <w:sz w:val="32"/>
          <w:szCs w:val="32"/>
          <w:rtl/>
          <w:lang w:bidi="fa-IR"/>
        </w:rPr>
        <w:t xml:space="preserve">علی است. </w:t>
      </w:r>
      <w:r w:rsidR="00A27F29">
        <w:rPr>
          <w:rFonts w:cs="B Yagut" w:hint="cs"/>
          <w:sz w:val="32"/>
          <w:szCs w:val="32"/>
          <w:rtl/>
          <w:lang w:bidi="fa-IR"/>
        </w:rPr>
        <w:t>و از همین امشب تصمیم بگیریم این سوره را هنگام خواب بخوانیم.</w:t>
      </w:r>
      <w:bookmarkEnd w:id="0"/>
    </w:p>
    <w:sectPr w:rsidR="000B16DD" w:rsidRPr="001B5C32" w:rsidSect="007F315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988" w:rsidRDefault="006E7988" w:rsidP="002D2C42">
      <w:r>
        <w:separator/>
      </w:r>
    </w:p>
  </w:endnote>
  <w:endnote w:type="continuationSeparator" w:id="0">
    <w:p w:rsidR="006E7988" w:rsidRDefault="006E7988" w:rsidP="002D2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Yagut"/>
        <w:rtl/>
      </w:rPr>
      <w:id w:val="17533158"/>
      <w:docPartObj>
        <w:docPartGallery w:val="Page Numbers (Bottom of Page)"/>
        <w:docPartUnique/>
      </w:docPartObj>
    </w:sdtPr>
    <w:sdtEndPr/>
    <w:sdtContent>
      <w:p w:rsidR="002D2C42" w:rsidRPr="002D2C42" w:rsidRDefault="00BD6462">
        <w:pPr>
          <w:pStyle w:val="a7"/>
          <w:jc w:val="center"/>
          <w:rPr>
            <w:rFonts w:cs="B Yagut"/>
          </w:rPr>
        </w:pPr>
        <w:r w:rsidRPr="002D2C42">
          <w:rPr>
            <w:rFonts w:cs="B Yagut"/>
          </w:rPr>
          <w:fldChar w:fldCharType="begin"/>
        </w:r>
        <w:r w:rsidR="002D2C42" w:rsidRPr="002D2C42">
          <w:rPr>
            <w:rFonts w:cs="B Yagut"/>
          </w:rPr>
          <w:instrText xml:space="preserve"> PAGE   \* MERGEFORMAT </w:instrText>
        </w:r>
        <w:r w:rsidRPr="002D2C42">
          <w:rPr>
            <w:rFonts w:cs="B Yagut"/>
          </w:rPr>
          <w:fldChar w:fldCharType="separate"/>
        </w:r>
        <w:r w:rsidR="00DB550F">
          <w:rPr>
            <w:rFonts w:cs="B Yagut"/>
            <w:noProof/>
            <w:rtl/>
          </w:rPr>
          <w:t>1</w:t>
        </w:r>
        <w:r w:rsidRPr="002D2C42">
          <w:rPr>
            <w:rFonts w:cs="B Yagut"/>
          </w:rPr>
          <w:fldChar w:fldCharType="end"/>
        </w:r>
      </w:p>
    </w:sdtContent>
  </w:sdt>
  <w:p w:rsidR="002D2C42" w:rsidRDefault="002D2C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988" w:rsidRDefault="006E7988" w:rsidP="002D2C42">
      <w:r>
        <w:separator/>
      </w:r>
    </w:p>
  </w:footnote>
  <w:footnote w:type="continuationSeparator" w:id="0">
    <w:p w:rsidR="006E7988" w:rsidRDefault="006E7988" w:rsidP="002D2C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5C32"/>
    <w:rsid w:val="000B16DD"/>
    <w:rsid w:val="000F59FC"/>
    <w:rsid w:val="001B37BA"/>
    <w:rsid w:val="001B5C32"/>
    <w:rsid w:val="001F737E"/>
    <w:rsid w:val="00295A7B"/>
    <w:rsid w:val="002D2C42"/>
    <w:rsid w:val="00375A9C"/>
    <w:rsid w:val="004F3860"/>
    <w:rsid w:val="005D4531"/>
    <w:rsid w:val="00605C9C"/>
    <w:rsid w:val="00694262"/>
    <w:rsid w:val="006E611D"/>
    <w:rsid w:val="006E7988"/>
    <w:rsid w:val="00740701"/>
    <w:rsid w:val="00755AD7"/>
    <w:rsid w:val="00794EDF"/>
    <w:rsid w:val="007F315E"/>
    <w:rsid w:val="00824912"/>
    <w:rsid w:val="008344EF"/>
    <w:rsid w:val="008674CF"/>
    <w:rsid w:val="008C20C1"/>
    <w:rsid w:val="00924691"/>
    <w:rsid w:val="00A27F29"/>
    <w:rsid w:val="00A9677E"/>
    <w:rsid w:val="00B6768E"/>
    <w:rsid w:val="00B77109"/>
    <w:rsid w:val="00BD6462"/>
    <w:rsid w:val="00CB18AD"/>
    <w:rsid w:val="00DB550F"/>
    <w:rsid w:val="00D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DB82079-7B81-44A9-A61A-4CFDB188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860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autoRedefine/>
    <w:qFormat/>
    <w:rsid w:val="004F3860"/>
    <w:pPr>
      <w:keepNext/>
      <w:spacing w:before="240" w:after="60"/>
      <w:jc w:val="center"/>
      <w:outlineLvl w:val="0"/>
    </w:pPr>
    <w:rPr>
      <w:rFonts w:ascii="Arial" w:hAnsi="Arial" w:cs="B Titr"/>
      <w:b/>
      <w:bCs/>
      <w:kern w:val="32"/>
      <w:sz w:val="32"/>
      <w:szCs w:val="72"/>
    </w:rPr>
  </w:style>
  <w:style w:type="paragraph" w:styleId="2">
    <w:name w:val="heading 2"/>
    <w:basedOn w:val="a"/>
    <w:next w:val="a"/>
    <w:link w:val="20"/>
    <w:unhideWhenUsed/>
    <w:qFormat/>
    <w:rsid w:val="004F3860"/>
    <w:pPr>
      <w:keepNext/>
      <w:spacing w:before="240" w:after="60"/>
      <w:outlineLvl w:val="1"/>
    </w:pPr>
    <w:rPr>
      <w:rFonts w:asciiTheme="majorHAnsi" w:eastAsiaTheme="majorEastAsia" w:hAnsiTheme="majorHAnsi" w:cs="B Titr"/>
      <w:bCs/>
      <w:i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F386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عنوان 1 نویسه"/>
    <w:basedOn w:val="a0"/>
    <w:link w:val="1"/>
    <w:rsid w:val="004F3860"/>
    <w:rPr>
      <w:rFonts w:ascii="Arial" w:hAnsi="Arial" w:cs="B Titr"/>
      <w:b/>
      <w:bCs/>
      <w:kern w:val="32"/>
      <w:sz w:val="32"/>
      <w:szCs w:val="72"/>
    </w:rPr>
  </w:style>
  <w:style w:type="character" w:customStyle="1" w:styleId="20">
    <w:name w:val="عنوان 2 نویسه"/>
    <w:basedOn w:val="a0"/>
    <w:link w:val="2"/>
    <w:rsid w:val="004F3860"/>
    <w:rPr>
      <w:rFonts w:asciiTheme="majorHAnsi" w:eastAsiaTheme="majorEastAsia" w:hAnsiTheme="majorHAnsi" w:cs="B Titr"/>
      <w:bCs/>
      <w:i/>
      <w:sz w:val="32"/>
      <w:szCs w:val="32"/>
    </w:rPr>
  </w:style>
  <w:style w:type="character" w:customStyle="1" w:styleId="30">
    <w:name w:val="عنوان 3 نویسه"/>
    <w:basedOn w:val="a0"/>
    <w:link w:val="3"/>
    <w:rsid w:val="004F386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3">
    <w:name w:val="Emphasis"/>
    <w:basedOn w:val="a0"/>
    <w:uiPriority w:val="20"/>
    <w:qFormat/>
    <w:rsid w:val="00375A9C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375A9C"/>
  </w:style>
  <w:style w:type="paragraph" w:styleId="a4">
    <w:name w:val="Normal (Web)"/>
    <w:basedOn w:val="a"/>
    <w:uiPriority w:val="99"/>
    <w:semiHidden/>
    <w:unhideWhenUsed/>
    <w:rsid w:val="00740701"/>
    <w:pPr>
      <w:bidi w:val="0"/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2D2C42"/>
    <w:pPr>
      <w:tabs>
        <w:tab w:val="center" w:pos="4680"/>
        <w:tab w:val="right" w:pos="9360"/>
      </w:tabs>
    </w:pPr>
  </w:style>
  <w:style w:type="character" w:customStyle="1" w:styleId="a6">
    <w:name w:val="سرصفحه نویسه"/>
    <w:basedOn w:val="a0"/>
    <w:link w:val="a5"/>
    <w:uiPriority w:val="99"/>
    <w:semiHidden/>
    <w:rsid w:val="002D2C42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D2C42"/>
    <w:pPr>
      <w:tabs>
        <w:tab w:val="center" w:pos="4680"/>
        <w:tab w:val="right" w:pos="9360"/>
      </w:tabs>
    </w:pPr>
  </w:style>
  <w:style w:type="character" w:customStyle="1" w:styleId="a8">
    <w:name w:val="پانویس نویسه"/>
    <w:basedOn w:val="a0"/>
    <w:link w:val="a7"/>
    <w:uiPriority w:val="99"/>
    <w:rsid w:val="002D2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</dc:creator>
  <cp:keywords/>
  <dc:description/>
  <cp:lastModifiedBy>site2</cp:lastModifiedBy>
  <cp:revision>5</cp:revision>
  <dcterms:created xsi:type="dcterms:W3CDTF">2012-10-31T08:25:00Z</dcterms:created>
  <dcterms:modified xsi:type="dcterms:W3CDTF">2018-02-22T08:29:00Z</dcterms:modified>
</cp:coreProperties>
</file>