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64DB" w:rsidRPr="0080000E" w:rsidRDefault="001364DB" w:rsidP="001364DB">
      <w:pPr>
        <w:pStyle w:val="Heading1"/>
        <w:rPr>
          <w:rtl/>
        </w:rPr>
      </w:pPr>
      <w:bookmarkStart w:id="0" w:name="_Toc436004443"/>
      <w:bookmarkStart w:id="1" w:name="_Toc436167203"/>
      <w:r w:rsidRPr="0080000E">
        <w:rPr>
          <w:rtl/>
        </w:rPr>
        <w:t xml:space="preserve">بررسی رابطه </w:t>
      </w:r>
      <w:r w:rsidRPr="0080000E">
        <w:rPr>
          <w:rFonts w:hint="cs"/>
          <w:rtl/>
        </w:rPr>
        <w:t>انحرافات</w:t>
      </w:r>
      <w:r w:rsidRPr="0080000E">
        <w:rPr>
          <w:rtl/>
        </w:rPr>
        <w:t xml:space="preserve"> </w:t>
      </w:r>
      <w:r w:rsidRPr="00DD3F84">
        <w:rPr>
          <w:rFonts w:hint="cs"/>
          <w:rtl/>
        </w:rPr>
        <w:t>اخلاقی</w:t>
      </w:r>
      <w:r w:rsidRPr="0080000E">
        <w:rPr>
          <w:rtl/>
        </w:rPr>
        <w:t xml:space="preserve"> </w:t>
      </w:r>
      <w:r w:rsidRPr="0080000E">
        <w:rPr>
          <w:rFonts w:hint="cs"/>
          <w:rtl/>
        </w:rPr>
        <w:t>و</w:t>
      </w:r>
      <w:r w:rsidRPr="0080000E">
        <w:rPr>
          <w:rtl/>
        </w:rPr>
        <w:t xml:space="preserve"> </w:t>
      </w:r>
      <w:r w:rsidRPr="00DD3F84">
        <w:rPr>
          <w:rFonts w:hint="cs"/>
          <w:rtl/>
        </w:rPr>
        <w:t>گرایش</w:t>
      </w:r>
      <w:r w:rsidRPr="0080000E">
        <w:rPr>
          <w:rtl/>
        </w:rPr>
        <w:t xml:space="preserve"> </w:t>
      </w:r>
      <w:r w:rsidRPr="0080000E">
        <w:rPr>
          <w:rFonts w:hint="cs"/>
          <w:rtl/>
        </w:rPr>
        <w:t>به</w:t>
      </w:r>
      <w:r w:rsidRPr="0080000E">
        <w:rPr>
          <w:rtl/>
        </w:rPr>
        <w:t xml:space="preserve"> </w:t>
      </w:r>
      <w:r w:rsidRPr="0080000E">
        <w:rPr>
          <w:rFonts w:hint="cs"/>
          <w:rtl/>
        </w:rPr>
        <w:t xml:space="preserve">معنویت </w:t>
      </w:r>
      <w:r w:rsidRPr="0080000E">
        <w:rPr>
          <w:rtl/>
        </w:rPr>
        <w:t>جوانان مسجدی و غیرمسجدی شهر بیرجند</w:t>
      </w:r>
      <w:bookmarkEnd w:id="0"/>
      <w:bookmarkEnd w:id="1"/>
    </w:p>
    <w:p w:rsidR="001364DB" w:rsidRPr="00DD3F84" w:rsidRDefault="001364DB" w:rsidP="001364DB">
      <w:pPr>
        <w:pStyle w:val="Heading2"/>
        <w:rPr>
          <w:rtl/>
        </w:rPr>
      </w:pPr>
      <w:bookmarkStart w:id="2" w:name="_Toc436167204"/>
      <w:r w:rsidRPr="00DD3F84">
        <w:rPr>
          <w:rFonts w:hint="cs"/>
          <w:rtl/>
        </w:rPr>
        <w:t>زینب آرام</w:t>
      </w:r>
      <w:bookmarkEnd w:id="2"/>
    </w:p>
    <w:p w:rsidR="001364DB" w:rsidRPr="00DD3F84" w:rsidRDefault="001364DB" w:rsidP="001364DB">
      <w:pPr>
        <w:pStyle w:val="Heading2"/>
        <w:rPr>
          <w:rtl/>
        </w:rPr>
      </w:pPr>
      <w:bookmarkStart w:id="3" w:name="_Toc436167205"/>
      <w:r w:rsidRPr="00DD3F84">
        <w:rPr>
          <w:rFonts w:hint="cs"/>
          <w:rtl/>
        </w:rPr>
        <w:t>دانشجوی کارشناسی ارشد برنامه ریزی درسی</w:t>
      </w:r>
      <w:bookmarkEnd w:id="3"/>
    </w:p>
    <w:p w:rsidR="001364DB" w:rsidRPr="00DD3F84" w:rsidRDefault="001364DB" w:rsidP="001364DB">
      <w:pPr>
        <w:pStyle w:val="Heading2"/>
        <w:rPr>
          <w:rtl/>
        </w:rPr>
      </w:pPr>
      <w:bookmarkStart w:id="4" w:name="_Toc436167206"/>
      <w:r w:rsidRPr="00DD3F84">
        <w:rPr>
          <w:rFonts w:hint="cs"/>
          <w:rtl/>
        </w:rPr>
        <w:t>امید معماری</w:t>
      </w:r>
      <w:bookmarkEnd w:id="4"/>
    </w:p>
    <w:p w:rsidR="001364DB" w:rsidRPr="00DD3F84" w:rsidRDefault="001364DB" w:rsidP="001364DB">
      <w:pPr>
        <w:pStyle w:val="Heading2"/>
        <w:rPr>
          <w:rtl/>
        </w:rPr>
      </w:pPr>
      <w:bookmarkStart w:id="5" w:name="_Toc436167207"/>
      <w:r w:rsidRPr="00DD3F84">
        <w:rPr>
          <w:rFonts w:hint="cs"/>
          <w:rtl/>
        </w:rPr>
        <w:t>کارشناس راهنمایی و مشاوره</w:t>
      </w:r>
      <w:bookmarkEnd w:id="5"/>
    </w:p>
    <w:p w:rsidR="001364DB" w:rsidRPr="00DD3F84" w:rsidRDefault="001364DB" w:rsidP="001364DB">
      <w:pPr>
        <w:pStyle w:val="Heading2"/>
        <w:rPr>
          <w:rtl/>
        </w:rPr>
      </w:pPr>
      <w:bookmarkStart w:id="6" w:name="_Toc436167208"/>
      <w:r w:rsidRPr="00DD3F84">
        <w:rPr>
          <w:rFonts w:hint="cs"/>
          <w:rtl/>
        </w:rPr>
        <w:t>محمدرضا قادری گسک</w:t>
      </w:r>
      <w:bookmarkEnd w:id="6"/>
    </w:p>
    <w:p w:rsidR="001364DB" w:rsidRPr="00DD3F84" w:rsidRDefault="001364DB" w:rsidP="001364DB">
      <w:pPr>
        <w:pStyle w:val="Heading2"/>
        <w:rPr>
          <w:rtl/>
        </w:rPr>
      </w:pPr>
      <w:bookmarkStart w:id="7" w:name="_Toc436167209"/>
      <w:r w:rsidRPr="00DD3F84">
        <w:rPr>
          <w:rFonts w:hint="cs"/>
          <w:rtl/>
        </w:rPr>
        <w:t>کارشناس ارشد تحقیقات آموزشی</w:t>
      </w:r>
      <w:bookmarkEnd w:id="7"/>
    </w:p>
    <w:p w:rsidR="001364DB" w:rsidRPr="00DD3F84" w:rsidRDefault="001364DB" w:rsidP="001364DB">
      <w:pPr>
        <w:pStyle w:val="Heading2"/>
        <w:rPr>
          <w:rtl/>
        </w:rPr>
      </w:pPr>
      <w:bookmarkStart w:id="8" w:name="_Toc436167210"/>
      <w:r w:rsidRPr="00DD3F84">
        <w:rPr>
          <w:rFonts w:hint="cs"/>
          <w:rtl/>
        </w:rPr>
        <w:t>صدیقه جمالی</w:t>
      </w:r>
      <w:bookmarkEnd w:id="8"/>
    </w:p>
    <w:p w:rsidR="001364DB" w:rsidRPr="00DD3F84" w:rsidRDefault="001364DB" w:rsidP="001364DB">
      <w:pPr>
        <w:pStyle w:val="Heading2"/>
        <w:rPr>
          <w:rtl/>
        </w:rPr>
      </w:pPr>
      <w:bookmarkStart w:id="9" w:name="_Toc436167211"/>
      <w:r w:rsidRPr="00DD3F84">
        <w:rPr>
          <w:rFonts w:hint="cs"/>
          <w:rtl/>
        </w:rPr>
        <w:t>کارشناس ارشد تربیت بدنی</w:t>
      </w:r>
      <w:bookmarkEnd w:id="9"/>
    </w:p>
    <w:p w:rsidR="001364DB" w:rsidRPr="00DD3F84" w:rsidRDefault="001364DB" w:rsidP="001364DB">
      <w:pPr>
        <w:pStyle w:val="Heading2"/>
        <w:rPr>
          <w:rtl/>
        </w:rPr>
      </w:pPr>
      <w:bookmarkStart w:id="10" w:name="_Toc436167212"/>
      <w:r w:rsidRPr="00DD3F84">
        <w:rPr>
          <w:rFonts w:hint="cs"/>
          <w:rtl/>
        </w:rPr>
        <w:t>حسن معماری</w:t>
      </w:r>
      <w:bookmarkEnd w:id="10"/>
    </w:p>
    <w:p w:rsidR="001364DB" w:rsidRPr="0080000E" w:rsidRDefault="001364DB" w:rsidP="001364DB">
      <w:pPr>
        <w:pStyle w:val="Heading2"/>
        <w:rPr>
          <w:rFonts w:ascii="Times New Roman" w:hAnsi="Times New Roman"/>
          <w:sz w:val="28"/>
          <w:rtl/>
        </w:rPr>
      </w:pPr>
      <w:bookmarkStart w:id="11" w:name="_Toc436167213"/>
      <w:r w:rsidRPr="00DD3F84">
        <w:rPr>
          <w:rFonts w:hint="cs"/>
          <w:rtl/>
        </w:rPr>
        <w:t>کارشناس ارشد ریاضی کاربردی</w:t>
      </w:r>
      <w:bookmarkEnd w:id="11"/>
    </w:p>
    <w:p w:rsidR="001364DB" w:rsidRDefault="001364DB" w:rsidP="001364DB">
      <w:pPr>
        <w:spacing w:after="0" w:line="288" w:lineRule="auto"/>
        <w:ind w:firstLine="288"/>
        <w:jc w:val="both"/>
        <w:rPr>
          <w:rFonts w:ascii="Times New Roman" w:hAnsi="Times New Roman" w:cs="B Nazanin"/>
          <w:color w:val="0D0D0D" w:themeColor="text1" w:themeTint="F2"/>
          <w:sz w:val="28"/>
          <w:szCs w:val="28"/>
          <w:rtl/>
        </w:rPr>
      </w:pPr>
    </w:p>
    <w:p w:rsidR="001364DB" w:rsidRPr="0080000E" w:rsidRDefault="001364DB" w:rsidP="001364DB">
      <w:pPr>
        <w:spacing w:after="0" w:line="288" w:lineRule="auto"/>
        <w:ind w:firstLine="288"/>
        <w:jc w:val="both"/>
        <w:rPr>
          <w:rFonts w:ascii="Times New Roman" w:hAnsi="Times New Roman" w:cs="B Nazanin"/>
          <w:color w:val="0D0D0D" w:themeColor="text1" w:themeTint="F2"/>
          <w:sz w:val="28"/>
          <w:szCs w:val="28"/>
          <w:rtl/>
        </w:rPr>
      </w:pPr>
      <w:r w:rsidRPr="00DD3F84">
        <w:rPr>
          <w:rStyle w:val="BookTitle"/>
          <w:rFonts w:hint="cs"/>
          <w:rtl/>
        </w:rPr>
        <w:t>چکیده</w:t>
      </w:r>
      <w:r w:rsidRPr="0080000E">
        <w:rPr>
          <w:rFonts w:ascii="Times New Roman" w:hAnsi="Times New Roman" w:cs="B Nazanin" w:hint="cs"/>
          <w:color w:val="0D0D0D" w:themeColor="text1" w:themeTint="F2"/>
          <w:sz w:val="28"/>
          <w:szCs w:val="28"/>
          <w:rtl/>
        </w:rPr>
        <w:t xml:space="preserve"> </w:t>
      </w:r>
    </w:p>
    <w:p w:rsidR="001364DB" w:rsidRPr="0080000E" w:rsidRDefault="001364DB" w:rsidP="001364DB">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پژوهش حاضر با هدف بررسی رابطه</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 xml:space="preserve">ی انحافات اخلاقی و گرایش به معنویت جوانان مسجدی و غیرمسجدی شهر بیرجند </w:t>
      </w:r>
      <w:r>
        <w:rPr>
          <w:rFonts w:ascii="Times New Roman" w:hAnsi="Times New Roman" w:cs="B Nazanin" w:hint="cs"/>
          <w:color w:val="0D0D0D" w:themeColor="text1" w:themeTint="F2"/>
          <w:sz w:val="28"/>
          <w:szCs w:val="28"/>
          <w:rtl/>
        </w:rPr>
        <w:t>ا</w:t>
      </w:r>
      <w:r w:rsidRPr="0080000E">
        <w:rPr>
          <w:rFonts w:ascii="Times New Roman" w:hAnsi="Times New Roman" w:cs="B Nazanin" w:hint="cs"/>
          <w:color w:val="0D0D0D" w:themeColor="text1" w:themeTint="F2"/>
          <w:sz w:val="28"/>
          <w:szCs w:val="28"/>
          <w:rtl/>
        </w:rPr>
        <w:t>نجام شد. روش پژوهش توصیفی از نوع همبستگی و جامعه</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ی آماری کلیه</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ی جوانان شهر بیرجند بودند. نمونه</w:t>
      </w:r>
      <w:r w:rsidRPr="0080000E">
        <w:rPr>
          <w:rFonts w:ascii="Times New Roman" w:hAnsi="Times New Roman" w:cs="B Nazanin" w:hint="cs"/>
          <w:color w:val="0D0D0D" w:themeColor="text1" w:themeTint="F2"/>
          <w:sz w:val="28"/>
          <w:szCs w:val="28"/>
          <w:rtl/>
        </w:rPr>
        <w:softHyphen/>
        <w:t>ی پژوهش چند مرحله</w:t>
      </w:r>
      <w:r w:rsidRPr="0080000E">
        <w:rPr>
          <w:rFonts w:ascii="Times New Roman" w:hAnsi="Times New Roman" w:cs="B Nazanin" w:hint="cs"/>
          <w:color w:val="0D0D0D" w:themeColor="text1" w:themeTint="F2"/>
          <w:sz w:val="28"/>
          <w:szCs w:val="28"/>
          <w:rtl/>
        </w:rPr>
        <w:softHyphen/>
        <w:t>ای و به صورت طبقه</w:t>
      </w:r>
      <w:r w:rsidRPr="0080000E">
        <w:rPr>
          <w:rFonts w:ascii="Times New Roman" w:hAnsi="Times New Roman" w:cs="B Nazanin" w:hint="cs"/>
          <w:color w:val="0D0D0D" w:themeColor="text1" w:themeTint="F2"/>
          <w:sz w:val="28"/>
          <w:szCs w:val="28"/>
          <w:rtl/>
        </w:rPr>
        <w:softHyphen/>
        <w:t>ای- در دسترس به تعداد 400 نفر انتخاب شدند. در این پژوهش از پرسشنامه</w:t>
      </w:r>
      <w:r w:rsidRPr="0080000E">
        <w:rPr>
          <w:rFonts w:ascii="Times New Roman" w:hAnsi="Times New Roman" w:cs="B Nazanin" w:hint="cs"/>
          <w:color w:val="0D0D0D" w:themeColor="text1" w:themeTint="F2"/>
          <w:sz w:val="28"/>
          <w:szCs w:val="28"/>
          <w:rtl/>
        </w:rPr>
        <w:softHyphen/>
        <w:t>ی 33 مؤلفه</w:t>
      </w:r>
      <w:r w:rsidRPr="0080000E">
        <w:rPr>
          <w:rFonts w:ascii="Times New Roman" w:hAnsi="Times New Roman" w:cs="B Nazanin" w:hint="cs"/>
          <w:color w:val="0D0D0D" w:themeColor="text1" w:themeTint="F2"/>
          <w:sz w:val="28"/>
          <w:szCs w:val="28"/>
          <w:rtl/>
        </w:rPr>
        <w:softHyphen/>
        <w:t>ای انحرافات اخلاقی آلبرت کاروآنا و پرسشنامه</w:t>
      </w:r>
      <w:r w:rsidRPr="0080000E">
        <w:rPr>
          <w:rFonts w:ascii="Times New Roman" w:hAnsi="Times New Roman" w:cs="B Nazanin" w:hint="cs"/>
          <w:color w:val="0D0D0D" w:themeColor="text1" w:themeTint="F2"/>
          <w:sz w:val="28"/>
          <w:szCs w:val="28"/>
          <w:rtl/>
        </w:rPr>
        <w:softHyphen/>
        <w:t>ی 21مؤلفه</w:t>
      </w:r>
      <w:r w:rsidRPr="0080000E">
        <w:rPr>
          <w:rFonts w:ascii="Times New Roman" w:hAnsi="Times New Roman" w:cs="B Nazanin" w:hint="cs"/>
          <w:color w:val="0D0D0D" w:themeColor="text1" w:themeTint="F2"/>
          <w:sz w:val="28"/>
          <w:szCs w:val="28"/>
          <w:rtl/>
        </w:rPr>
        <w:softHyphen/>
        <w:t>ای سنجش میزان گرایش به معنویت استفاده شد. پایایی پرسشنامه</w:t>
      </w:r>
      <w:r w:rsidRPr="0080000E">
        <w:rPr>
          <w:rFonts w:ascii="Times New Roman" w:hAnsi="Times New Roman" w:cs="B Nazanin" w:hint="cs"/>
          <w:color w:val="0D0D0D" w:themeColor="text1" w:themeTint="F2"/>
          <w:sz w:val="28"/>
          <w:szCs w:val="28"/>
          <w:rtl/>
        </w:rPr>
        <w:softHyphen/>
        <w:t>ها با استفاده از ضریب آلفای کرونباخ به ترتیب برابر 81/0 و 75/0 برآورد گردید. اطلاعات جمع‏آوری شده با استفاده از روش های آمار توصیفی و هم چنین روش های آمار استنباطی مورد تجزیه و تحلیل قرار گرفتند. نتایج پژوهش بیانگر این بود که بین انحرافات اخلاقی در جوانان مسجدی و غیرمسجدی همبستگی معناداری منفی و میزان انحرافات اخلاقی جوانان مسجدی و غیرمسجدی تفاوت معنادار وجود دارد و انحرافات اخلاقی جوانان مسجدی از غیرمسجدی کم تر است. بین میزان انحرافات اخلاقی جوانان مسجدی و غیرمسجدی تفاوت معنادار وجود دارد و انحرافات اخلاقی جوانان مسجدی از غیرمسجدی کم تر است. هم چنین در میزان گرایش به معنویت نمازگزاران دختر و پسر تفاوت معنادار مشاهده شد و در دختران بیش تر از پسران برآورد گردید. میزان انحرافات اخلاقی در دختران از پسران نیز کم تر برآورد گردید.</w:t>
      </w:r>
    </w:p>
    <w:p w:rsidR="001364DB" w:rsidRPr="0080000E" w:rsidRDefault="001364DB" w:rsidP="001364DB">
      <w:pPr>
        <w:spacing w:after="0" w:line="288" w:lineRule="auto"/>
        <w:ind w:firstLine="288"/>
        <w:jc w:val="both"/>
        <w:rPr>
          <w:rFonts w:ascii="Times New Roman" w:hAnsi="Times New Roman" w:cs="B Nazanin"/>
          <w:color w:val="0D0D0D" w:themeColor="text1" w:themeTint="F2"/>
          <w:sz w:val="28"/>
          <w:szCs w:val="28"/>
          <w:rtl/>
        </w:rPr>
      </w:pPr>
      <w:r w:rsidRPr="00DE0E0A">
        <w:rPr>
          <w:rStyle w:val="BookTitle"/>
          <w:rFonts w:hint="cs"/>
          <w:rtl/>
        </w:rPr>
        <w:lastRenderedPageBreak/>
        <w:t>واژگان کلیدی</w:t>
      </w:r>
      <w:r w:rsidRPr="0080000E">
        <w:rPr>
          <w:rFonts w:ascii="Times New Roman" w:hAnsi="Times New Roman" w:cs="B Nazanin" w:hint="cs"/>
          <w:color w:val="0D0D0D" w:themeColor="text1" w:themeTint="F2"/>
          <w:sz w:val="28"/>
          <w:szCs w:val="28"/>
          <w:rtl/>
        </w:rPr>
        <w:t>: مسجد، انحرافات اخلاقی، گرایش به معنویت</w:t>
      </w:r>
      <w:r>
        <w:rPr>
          <w:rFonts w:ascii="Times New Roman" w:hAnsi="Times New Roman" w:cs="B Nazanin" w:hint="cs"/>
          <w:color w:val="0D0D0D" w:themeColor="text1" w:themeTint="F2"/>
          <w:sz w:val="28"/>
          <w:szCs w:val="28"/>
          <w:rtl/>
        </w:rPr>
        <w:t>.</w:t>
      </w:r>
    </w:p>
    <w:p w:rsidR="001364DB" w:rsidRDefault="001364DB" w:rsidP="001364DB">
      <w:pPr>
        <w:spacing w:after="0" w:line="288" w:lineRule="auto"/>
        <w:ind w:firstLine="288"/>
        <w:jc w:val="both"/>
        <w:rPr>
          <w:rStyle w:val="BookTitle"/>
          <w:rtl/>
        </w:rPr>
      </w:pPr>
    </w:p>
    <w:p w:rsidR="001364DB" w:rsidRPr="0080000E" w:rsidRDefault="001364DB" w:rsidP="001364DB">
      <w:pPr>
        <w:spacing w:after="0" w:line="288" w:lineRule="auto"/>
        <w:ind w:firstLine="288"/>
        <w:jc w:val="both"/>
        <w:rPr>
          <w:rFonts w:ascii="Times New Roman" w:hAnsi="Times New Roman" w:cs="B Nazanin"/>
          <w:color w:val="0D0D0D" w:themeColor="text1" w:themeTint="F2"/>
          <w:sz w:val="28"/>
          <w:szCs w:val="28"/>
          <w:rtl/>
        </w:rPr>
      </w:pPr>
      <w:r w:rsidRPr="00DE0E0A">
        <w:rPr>
          <w:rStyle w:val="BookTitle"/>
          <w:rFonts w:hint="cs"/>
          <w:rtl/>
        </w:rPr>
        <w:t>مقدمه</w:t>
      </w:r>
    </w:p>
    <w:p w:rsidR="001364DB" w:rsidRPr="0080000E" w:rsidRDefault="001364DB" w:rsidP="001364DB">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جهانی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كه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امروز</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آن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زندگی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می‌كنیم،</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شدّت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مادیات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جاذبه‌های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دنیوی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نفسانی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غرق</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گردیده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وسیله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فساد،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بی‌عدالتی،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جنگ،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مشكلات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اخلاقی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روانی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تهدید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می‌گردد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این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میان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هدایت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نسل</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جوان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سوی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معنویت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ارزش‌های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والای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اسلامی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انسانی،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توجّه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این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كه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این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دوره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زمان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پایه‌گذاری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است،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می‌تواند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خیلی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مهم</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تأثیرگذار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باشد</w:t>
      </w:r>
      <w:r w:rsidRPr="0080000E">
        <w:rPr>
          <w:rFonts w:ascii="Times New Roman" w:hAnsi="Times New Roman" w:cs="B Nazanin"/>
          <w:color w:val="0D0D0D" w:themeColor="text1" w:themeTint="F2"/>
          <w:sz w:val="28"/>
          <w:szCs w:val="28"/>
          <w:rtl/>
        </w:rPr>
        <w:t>.</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تنها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داروی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شفابخش</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نجات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دهنده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انسان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از</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ناملایمات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كه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می‌توان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تجویز</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نمود،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ارتباط</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ذات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لایزال</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الهی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پیوستن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چشمه‌های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رحمت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می‌باشد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این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نماز</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است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كه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جوانان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برابر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حوادث</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طوفان‌های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زندگی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جزر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مدهای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آن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بیمه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ایمان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آنان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كامل</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اراده‌شان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پولادین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می‌نماید</w:t>
      </w:r>
      <w:r w:rsidRPr="0080000E">
        <w:rPr>
          <w:rFonts w:ascii="Times New Roman" w:hAnsi="Times New Roman" w:cs="B Nazanin"/>
          <w:color w:val="0D0D0D" w:themeColor="text1" w:themeTint="F2"/>
          <w:sz w:val="28"/>
          <w:szCs w:val="28"/>
          <w:rtl/>
        </w:rPr>
        <w:footnoteReference w:id="1"/>
      </w:r>
      <w:r w:rsidRPr="0080000E">
        <w:rPr>
          <w:rFonts w:ascii="Times New Roman" w:hAnsi="Times New Roman" w:cs="B Nazanin"/>
          <w:color w:val="0D0D0D" w:themeColor="text1" w:themeTint="F2"/>
          <w:sz w:val="28"/>
          <w:szCs w:val="28"/>
          <w:rtl/>
        </w:rPr>
        <w:t>.</w:t>
      </w:r>
    </w:p>
    <w:p w:rsidR="001364DB" w:rsidRPr="0080000E" w:rsidRDefault="001364DB" w:rsidP="001364DB">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color w:val="0D0D0D" w:themeColor="text1" w:themeTint="F2"/>
          <w:sz w:val="28"/>
          <w:szCs w:val="28"/>
          <w:rtl/>
        </w:rPr>
        <w:t>زندگي معنوي</w:t>
      </w:r>
      <w:r w:rsidRPr="0080000E">
        <w:rPr>
          <w:rFonts w:ascii="Times New Roman" w:hAnsi="Times New Roman" w:cs="Times New Roman" w:hint="cs"/>
          <w:color w:val="0D0D0D" w:themeColor="text1" w:themeTint="F2"/>
          <w:sz w:val="28"/>
          <w:szCs w:val="28"/>
          <w:rtl/>
        </w:rPr>
        <w:t>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اسلام</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w:t>
      </w:r>
      <w:r w:rsidRPr="0080000E">
        <w:rPr>
          <w:rFonts w:ascii="Times New Roman" w:hAnsi="Times New Roman" w:cs="B Nazanin"/>
          <w:color w:val="0D0D0D" w:themeColor="text1" w:themeTint="F2"/>
          <w:sz w:val="28"/>
          <w:szCs w:val="28"/>
          <w:rtl/>
        </w:rPr>
        <w:t>يش از هر چيز ديگري بر اساس قدرت نماز و دعا و برکاتي است که نمازگزاران گوناگون به</w:t>
      </w:r>
      <w:r w:rsidRPr="0080000E">
        <w:rPr>
          <w:rFonts w:ascii="Times New Roman" w:hAnsi="Times New Roman" w:cs="Times New Roman" w:hint="cs"/>
          <w:color w:val="0D0D0D" w:themeColor="text1" w:themeTint="F2"/>
          <w:sz w:val="28"/>
          <w:szCs w:val="28"/>
          <w:rtl/>
        </w:rPr>
        <w:t> </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زبان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مقدس</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عرب</w:t>
      </w:r>
      <w:r w:rsidRPr="0080000E">
        <w:rPr>
          <w:rFonts w:ascii="Times New Roman" w:hAnsi="Times New Roman" w:cs="B Nazanin"/>
          <w:color w:val="0D0D0D" w:themeColor="text1" w:themeTint="F2"/>
          <w:sz w:val="28"/>
          <w:szCs w:val="28"/>
          <w:rtl/>
        </w:rPr>
        <w:t>ي آن را اقامه مي</w:t>
      </w:r>
      <w:r w:rsidRPr="0080000E">
        <w:rPr>
          <w:rFonts w:ascii="Times New Roman" w:hAnsi="Times New Roman" w:cs="B Nazanin" w:hint="cs"/>
          <w:color w:val="0D0D0D" w:themeColor="text1" w:themeTint="F2"/>
          <w:sz w:val="28"/>
          <w:szCs w:val="28"/>
          <w:rtl/>
        </w:rPr>
        <w:softHyphen/>
      </w:r>
      <w:r w:rsidRPr="0080000E">
        <w:rPr>
          <w:rFonts w:ascii="Times New Roman" w:hAnsi="Times New Roman" w:cs="B Nazanin"/>
          <w:color w:val="0D0D0D" w:themeColor="text1" w:themeTint="F2"/>
          <w:sz w:val="28"/>
          <w:szCs w:val="28"/>
          <w:rtl/>
        </w:rPr>
        <w:t>کنند. نماز به نوبه خود به مثابه قشري معنوي است که انسان را از دنياي ظاهر و انتزاع حفظ کرده و به وحدت و باطن هدايت</w:t>
      </w:r>
      <w:r w:rsidRPr="0080000E">
        <w:rPr>
          <w:rFonts w:ascii="Times New Roman" w:hAnsi="Times New Roman" w:cs="Times New Roman" w:hint="cs"/>
          <w:color w:val="0D0D0D" w:themeColor="text1" w:themeTint="F2"/>
          <w:sz w:val="28"/>
          <w:szCs w:val="28"/>
          <w:rtl/>
        </w:rPr>
        <w:t> </w:t>
      </w:r>
      <w:r w:rsidRPr="0080000E">
        <w:rPr>
          <w:rFonts w:ascii="Times New Roman" w:hAnsi="Times New Roman" w:cs="B Nazanin" w:hint="cs"/>
          <w:color w:val="0D0D0D" w:themeColor="text1" w:themeTint="F2"/>
          <w:sz w:val="28"/>
          <w:szCs w:val="28"/>
          <w:rtl/>
        </w:rPr>
        <w:t>م</w:t>
      </w:r>
      <w:r w:rsidRPr="0080000E">
        <w:rPr>
          <w:rFonts w:ascii="Times New Roman" w:hAnsi="Times New Roman" w:cs="B Nazanin"/>
          <w:color w:val="0D0D0D" w:themeColor="text1" w:themeTint="F2"/>
          <w:sz w:val="28"/>
          <w:szCs w:val="28"/>
          <w:rtl/>
        </w:rPr>
        <w:t>ي</w:t>
      </w:r>
      <w:r w:rsidRPr="0080000E">
        <w:rPr>
          <w:rFonts w:ascii="Times New Roman" w:hAnsi="Times New Roman" w:cs="B Nazanin" w:hint="cs"/>
          <w:color w:val="0D0D0D" w:themeColor="text1" w:themeTint="F2"/>
          <w:sz w:val="28"/>
          <w:szCs w:val="28"/>
          <w:rtl/>
        </w:rPr>
        <w:softHyphen/>
      </w:r>
      <w:r w:rsidRPr="0080000E">
        <w:rPr>
          <w:rFonts w:ascii="Times New Roman" w:hAnsi="Times New Roman" w:cs="B Nazanin"/>
          <w:color w:val="0D0D0D" w:themeColor="text1" w:themeTint="F2"/>
          <w:sz w:val="28"/>
          <w:szCs w:val="28"/>
          <w:rtl/>
        </w:rPr>
        <w:t>کند</w:t>
      </w:r>
      <w:r w:rsidRPr="0080000E">
        <w:rPr>
          <w:rFonts w:ascii="Times New Roman" w:hAnsi="Times New Roman" w:cs="Times New Roman" w:hint="cs"/>
          <w:color w:val="0D0D0D" w:themeColor="text1" w:themeTint="F2"/>
          <w:sz w:val="28"/>
          <w:szCs w:val="28"/>
          <w:rtl/>
        </w:rPr>
        <w:t>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سر</w:t>
      </w:r>
      <w:r>
        <w:rPr>
          <w:rFonts w:ascii="Times New Roman" w:hAnsi="Times New Roman" w:cs="B Nazanin" w:hint="cs"/>
          <w:color w:val="0D0D0D" w:themeColor="text1" w:themeTint="F2"/>
          <w:sz w:val="28"/>
          <w:szCs w:val="28"/>
          <w:rtl/>
        </w:rPr>
        <w:t>انجام</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مرکز</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دل</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نوا</w:t>
      </w:r>
      <w:r w:rsidRPr="0080000E">
        <w:rPr>
          <w:rFonts w:ascii="Times New Roman" w:hAnsi="Times New Roman" w:cs="B Nazanin"/>
          <w:color w:val="0D0D0D" w:themeColor="text1" w:themeTint="F2"/>
          <w:sz w:val="28"/>
          <w:szCs w:val="28"/>
          <w:rtl/>
        </w:rPr>
        <w:t>يي که زندگي تعيين کرده يکي مي</w:t>
      </w:r>
      <w:r w:rsidRPr="0080000E">
        <w:rPr>
          <w:rFonts w:ascii="Times New Roman" w:hAnsi="Times New Roman" w:cs="B Nazanin" w:hint="cs"/>
          <w:color w:val="0D0D0D" w:themeColor="text1" w:themeTint="F2"/>
          <w:sz w:val="28"/>
          <w:szCs w:val="28"/>
          <w:rtl/>
        </w:rPr>
        <w:softHyphen/>
      </w:r>
      <w:r w:rsidRPr="0080000E">
        <w:rPr>
          <w:rFonts w:ascii="Times New Roman" w:hAnsi="Times New Roman" w:cs="B Nazanin"/>
          <w:color w:val="0D0D0D" w:themeColor="text1" w:themeTint="F2"/>
          <w:sz w:val="28"/>
          <w:szCs w:val="28"/>
          <w:rtl/>
        </w:rPr>
        <w:t>شود. همين فرآيند</w:t>
      </w:r>
      <w:r w:rsidRPr="0080000E">
        <w:rPr>
          <w:rFonts w:ascii="Times New Roman" w:hAnsi="Times New Roman" w:cs="Times New Roman" w:hint="cs"/>
          <w:color w:val="0D0D0D" w:themeColor="text1" w:themeTint="F2"/>
          <w:sz w:val="28"/>
          <w:szCs w:val="28"/>
          <w:rtl/>
        </w:rPr>
        <w:t> </w:t>
      </w:r>
      <w:r w:rsidRPr="0080000E">
        <w:rPr>
          <w:rFonts w:ascii="Times New Roman" w:hAnsi="Times New Roman" w:cs="B Nazanin" w:hint="cs"/>
          <w:color w:val="0D0D0D" w:themeColor="text1" w:themeTint="F2"/>
          <w:sz w:val="28"/>
          <w:szCs w:val="28"/>
          <w:rtl/>
        </w:rPr>
        <w:t>باطن</w:t>
      </w:r>
      <w:r w:rsidRPr="0080000E">
        <w:rPr>
          <w:rFonts w:ascii="Times New Roman" w:hAnsi="Times New Roman" w:cs="B Nazanin"/>
          <w:color w:val="0D0D0D" w:themeColor="text1" w:themeTint="F2"/>
          <w:sz w:val="28"/>
          <w:szCs w:val="28"/>
          <w:rtl/>
        </w:rPr>
        <w:t>ي کردن درمورد ديگر آداب و ارکان اسلام نيز رخ مي</w:t>
      </w:r>
      <w:r w:rsidRPr="0080000E">
        <w:rPr>
          <w:rFonts w:ascii="Times New Roman" w:hAnsi="Times New Roman" w:cs="B Nazanin" w:hint="cs"/>
          <w:color w:val="0D0D0D" w:themeColor="text1" w:themeTint="F2"/>
          <w:sz w:val="28"/>
          <w:szCs w:val="28"/>
          <w:rtl/>
        </w:rPr>
        <w:softHyphen/>
      </w:r>
      <w:r w:rsidRPr="0080000E">
        <w:rPr>
          <w:rFonts w:ascii="Times New Roman" w:hAnsi="Times New Roman" w:cs="B Nazanin"/>
          <w:color w:val="0D0D0D" w:themeColor="text1" w:themeTint="F2"/>
          <w:sz w:val="28"/>
          <w:szCs w:val="28"/>
          <w:rtl/>
        </w:rPr>
        <w:t xml:space="preserve">دهد. </w:t>
      </w:r>
    </w:p>
    <w:p w:rsidR="001364DB" w:rsidRPr="0080000E" w:rsidRDefault="001364DB" w:rsidP="001364DB">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این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مقاله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نقش</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نماز</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کاهش</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انحرافات و گرایش به معنویت جوانان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از</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زبان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بزرگان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دین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اسلام</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هم چنین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قرآن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مورد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نقد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برسی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قرار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داده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استفاده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از</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متون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قرآنی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احادیث</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معتبر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سعی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شده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علل</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انحرافات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Pr>
          <w:rFonts w:ascii="Times New Roman" w:hAnsi="Times New Roman" w:cs="B Nazanin" w:hint="cs"/>
          <w:color w:val="0D0D0D" w:themeColor="text1" w:themeTint="F2"/>
          <w:sz w:val="28"/>
          <w:szCs w:val="28"/>
          <w:rtl/>
        </w:rPr>
        <w:t>راه های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پیشگیری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از آن</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ها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بیان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نماید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 در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پایان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چند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سؤال</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اساسی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جواب</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داده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باشد:</w:t>
      </w:r>
    </w:p>
    <w:p w:rsidR="001364DB" w:rsidRPr="0080000E" w:rsidRDefault="001364DB" w:rsidP="001364DB">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color w:val="0D0D0D" w:themeColor="text1" w:themeTint="F2"/>
          <w:sz w:val="28"/>
          <w:szCs w:val="28"/>
          <w:rtl/>
        </w:rPr>
        <w:t xml:space="preserve"> 1-</w:t>
      </w:r>
      <w:r w:rsidRPr="0080000E">
        <w:rPr>
          <w:rFonts w:ascii="Times New Roman" w:hAnsi="Times New Roman" w:cs="B Nazanin" w:hint="cs"/>
          <w:color w:val="0D0D0D" w:themeColor="text1" w:themeTint="F2"/>
          <w:sz w:val="28"/>
          <w:szCs w:val="28"/>
          <w:rtl/>
        </w:rPr>
        <w:t>آیا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نماز</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مسجد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می</w:t>
      </w:r>
      <w:r w:rsidRPr="0080000E">
        <w:rPr>
          <w:rFonts w:ascii="Times New Roman" w:hAnsi="Times New Roman" w:cs="B Nazanin" w:hint="cs"/>
          <w:color w:val="0D0D0D" w:themeColor="text1" w:themeTint="F2"/>
          <w:sz w:val="28"/>
          <w:szCs w:val="28"/>
          <w:rtl/>
        </w:rPr>
        <w:softHyphen/>
        <w:t>تواند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کاهش</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انحرافات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مؤثر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باشد؟</w:t>
      </w:r>
    </w:p>
    <w:p w:rsidR="001364DB" w:rsidRPr="0080000E" w:rsidRDefault="001364DB" w:rsidP="001364DB">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color w:val="0D0D0D" w:themeColor="text1" w:themeTint="F2"/>
          <w:sz w:val="28"/>
          <w:szCs w:val="28"/>
          <w:rtl/>
        </w:rPr>
        <w:t xml:space="preserve">2- </w:t>
      </w:r>
      <w:r w:rsidRPr="0080000E">
        <w:rPr>
          <w:rFonts w:ascii="Times New Roman" w:hAnsi="Times New Roman" w:cs="B Nazanin" w:hint="cs"/>
          <w:color w:val="0D0D0D" w:themeColor="text1" w:themeTint="F2"/>
          <w:sz w:val="28"/>
          <w:szCs w:val="28"/>
          <w:rtl/>
        </w:rPr>
        <w:t>آیا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معنویت نماز و باورهای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دینی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تواند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از</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انحرافات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پیشگیری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کند؟</w:t>
      </w:r>
    </w:p>
    <w:p w:rsidR="001364DB" w:rsidRPr="0080000E" w:rsidRDefault="001364DB" w:rsidP="001364DB">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color w:val="0D0D0D" w:themeColor="text1" w:themeTint="F2"/>
          <w:sz w:val="28"/>
          <w:szCs w:val="28"/>
          <w:rtl/>
        </w:rPr>
        <w:t xml:space="preserve"> 3- </w:t>
      </w:r>
      <w:r w:rsidRPr="0080000E">
        <w:rPr>
          <w:rFonts w:ascii="Times New Roman" w:hAnsi="Times New Roman" w:cs="B Nazanin" w:hint="cs"/>
          <w:color w:val="0D0D0D" w:themeColor="text1" w:themeTint="F2"/>
          <w:sz w:val="28"/>
          <w:szCs w:val="28"/>
          <w:rtl/>
        </w:rPr>
        <w:t>آیا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نماز</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می تواند عامل ایجاد معنویت و کاهش انحراف در جوان باشد؟</w:t>
      </w:r>
      <w:r w:rsidRPr="0080000E">
        <w:rPr>
          <w:rFonts w:ascii="Times New Roman" w:hAnsi="Times New Roman" w:cs="B Nazanin"/>
          <w:color w:val="0D0D0D" w:themeColor="text1" w:themeTint="F2"/>
          <w:sz w:val="28"/>
          <w:szCs w:val="28"/>
        </w:rPr>
        <w:t xml:space="preserve"> </w:t>
      </w:r>
    </w:p>
    <w:p w:rsidR="001364DB" w:rsidRDefault="001364DB" w:rsidP="001364DB">
      <w:pPr>
        <w:spacing w:after="0" w:line="288" w:lineRule="auto"/>
        <w:ind w:firstLine="288"/>
        <w:jc w:val="both"/>
        <w:rPr>
          <w:rStyle w:val="BookTitle"/>
          <w:rtl/>
        </w:rPr>
      </w:pPr>
    </w:p>
    <w:p w:rsidR="001364DB" w:rsidRPr="00DE0E0A" w:rsidRDefault="001364DB" w:rsidP="001364DB">
      <w:pPr>
        <w:spacing w:after="0" w:line="288" w:lineRule="auto"/>
        <w:ind w:firstLine="288"/>
        <w:jc w:val="both"/>
        <w:rPr>
          <w:rStyle w:val="BookTitle"/>
          <w:rtl/>
        </w:rPr>
      </w:pPr>
      <w:r w:rsidRPr="00DE0E0A">
        <w:rPr>
          <w:rStyle w:val="BookTitle"/>
          <w:rFonts w:hint="cs"/>
          <w:rtl/>
        </w:rPr>
        <w:t>ضرورت پژوهش</w:t>
      </w:r>
    </w:p>
    <w:p w:rsidR="001364DB" w:rsidRPr="0080000E" w:rsidRDefault="001364DB" w:rsidP="001364DB">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نماز</w:t>
      </w:r>
    </w:p>
    <w:p w:rsidR="001364DB" w:rsidRPr="0080000E" w:rsidRDefault="001364DB" w:rsidP="001364DB">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نماز</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بهترین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عالی‌ترین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اعمال</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دینی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است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که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دین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اسلام</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آن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توجه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زیادی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کرده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است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همینطور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یک</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نیاز</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حقیقی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ضروری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انسان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است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میزان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ضرورتی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که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برای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افراد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اجتماع</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دارد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دارای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فواید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آثار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فردی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جمعی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lastRenderedPageBreak/>
        <w:t>است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همان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نسبت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که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وجود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آن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منشاء</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خیرات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برکات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است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فقدان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آن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نیز</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زیان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بار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است</w:t>
      </w:r>
      <w:r w:rsidRPr="0080000E">
        <w:rPr>
          <w:rFonts w:ascii="Times New Roman" w:hAnsi="Times New Roman" w:cs="B Nazanin"/>
          <w:color w:val="0D0D0D" w:themeColor="text1" w:themeTint="F2"/>
          <w:sz w:val="28"/>
          <w:szCs w:val="28"/>
          <w:rtl/>
        </w:rPr>
        <w:t>.</w:t>
      </w:r>
      <w:r w:rsidRPr="0080000E">
        <w:rPr>
          <w:rFonts w:ascii="Times New Roman" w:hAnsi="Times New Roman" w:cs="B Nazanin" w:hint="cs"/>
          <w:color w:val="0D0D0D" w:themeColor="text1" w:themeTint="F2"/>
          <w:sz w:val="28"/>
          <w:szCs w:val="28"/>
          <w:rtl/>
        </w:rPr>
        <w:t>اگرچه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عبادت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تمام</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ادیان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الهی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وجود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دارد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ولیکن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بهترین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نماز</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زیباترین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نوع</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عبادت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نماز</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است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که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اسلام</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آمده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است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همینطور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اکمل</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عبادت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خدای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تعالی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نماز</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است</w:t>
      </w:r>
      <w:r w:rsidRPr="0080000E">
        <w:rPr>
          <w:rFonts w:ascii="Times New Roman" w:hAnsi="Times New Roman" w:cs="B Nazanin"/>
          <w:color w:val="0D0D0D" w:themeColor="text1" w:themeTint="F2"/>
          <w:sz w:val="28"/>
          <w:szCs w:val="28"/>
          <w:rtl/>
        </w:rPr>
        <w:footnoteReference w:id="2"/>
      </w:r>
      <w:r w:rsidRPr="0080000E">
        <w:rPr>
          <w:rFonts w:ascii="Times New Roman" w:hAnsi="Times New Roman" w:cs="B Nazanin" w:hint="cs"/>
          <w:color w:val="0D0D0D" w:themeColor="text1" w:themeTint="F2"/>
          <w:sz w:val="28"/>
          <w:szCs w:val="28"/>
          <w:rtl/>
        </w:rPr>
        <w:t>.</w:t>
      </w:r>
    </w:p>
    <w:p w:rsidR="001364DB" w:rsidRPr="0080000E" w:rsidRDefault="001364DB" w:rsidP="001364DB">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نماز</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سبب</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پرورش</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فضایل</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اخلاقی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تکامل</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روحی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معنوی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انسان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است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محراب</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نماز</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نردبان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صعود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نمازگزار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آسمان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پاکی</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ها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پاک</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شدن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از</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آلودگی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های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خاکی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است،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خروج</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از</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دنیای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عناصر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مادی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علائق</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خاکی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اولین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گام</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جهت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عروج</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آسمان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پاکی‌ها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فضیلت‌ها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می‌باشد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نمازگزاران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بدون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نیاز</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هیچ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واسطه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ابزاری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خود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برابر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خدا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می‌بیند</w:t>
      </w:r>
      <w:r w:rsidRPr="0080000E">
        <w:rPr>
          <w:rFonts w:ascii="Times New Roman" w:hAnsi="Times New Roman" w:cs="B Nazanin"/>
          <w:color w:val="0D0D0D" w:themeColor="text1" w:themeTint="F2"/>
          <w:sz w:val="28"/>
          <w:szCs w:val="28"/>
          <w:rtl/>
        </w:rPr>
        <w:footnoteReference w:id="3"/>
      </w:r>
      <w:r w:rsidRPr="0080000E">
        <w:rPr>
          <w:rFonts w:ascii="Times New Roman" w:hAnsi="Times New Roman" w:cs="B Nazanin"/>
          <w:color w:val="0D0D0D" w:themeColor="text1" w:themeTint="F2"/>
          <w:sz w:val="28"/>
          <w:szCs w:val="28"/>
          <w:rtl/>
        </w:rPr>
        <w:t>.</w:t>
      </w:r>
    </w:p>
    <w:p w:rsidR="001364DB" w:rsidRPr="0080000E" w:rsidRDefault="001364DB" w:rsidP="001364DB">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نماز</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عامل</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موفقیت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tl/>
        </w:rPr>
        <w:t xml:space="preserve"> </w:t>
      </w:r>
      <w:r>
        <w:rPr>
          <w:rFonts w:ascii="Times New Roman" w:hAnsi="Times New Roman" w:cs="B Nazanin" w:hint="cs"/>
          <w:color w:val="0D0D0D" w:themeColor="text1" w:themeTint="F2"/>
          <w:sz w:val="28"/>
          <w:szCs w:val="28"/>
          <w:rtl/>
        </w:rPr>
        <w:t>انجام</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کارهاست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توفیقات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الهی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روزافزون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می‌کند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احکام</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آن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گونه‌ای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است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که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رعایت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دقیقش</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اثرات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زیادی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حوزه‌های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فردی،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اجتماعی،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فکری،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اخلاقی،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خانوادگی،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روحی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روانی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دارد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نماز،</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جوابگوی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حل</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معضلات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اجتماعی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خانوادگی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است</w:t>
      </w:r>
      <w:r w:rsidRPr="0080000E">
        <w:rPr>
          <w:rFonts w:ascii="Times New Roman" w:hAnsi="Times New Roman" w:cs="B Nazanin"/>
          <w:color w:val="0D0D0D" w:themeColor="text1" w:themeTint="F2"/>
          <w:sz w:val="28"/>
          <w:szCs w:val="28"/>
          <w:rtl/>
        </w:rPr>
        <w:t>.</w:t>
      </w:r>
      <w:r w:rsidRPr="0080000E">
        <w:rPr>
          <w:rFonts w:ascii="Times New Roman" w:hAnsi="Times New Roman" w:cs="B Nazanin" w:hint="cs"/>
          <w:color w:val="0D0D0D" w:themeColor="text1" w:themeTint="F2"/>
          <w:sz w:val="28"/>
          <w:szCs w:val="28"/>
          <w:rtl/>
        </w:rPr>
        <w:t>نماز</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یک</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مکتب</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علمی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عملی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برای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پرورش</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ایمان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تعهد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است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طبق</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بررسی‌های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دانش‌های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نوین،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شخصیت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انسان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متأثر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از</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عوامل</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درونی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بیرونی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است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که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نماز</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یک</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از</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این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عوامل</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نقش</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مهمی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دارد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شادابی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جسم</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روان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سنین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مختلف،‌</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یکی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از</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نیازهای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جوامع</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امروز</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است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انسان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اگر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حال</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خود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رها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شود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مشکلات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طاقت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فرسای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زندگی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قرار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می‌گیرد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پس</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نماز</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یک</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نیاز</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اساسی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انسان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است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 دارای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برکات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بسیاری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می‌باشد</w:t>
      </w:r>
      <w:r w:rsidRPr="0080000E">
        <w:rPr>
          <w:rFonts w:ascii="Times New Roman" w:hAnsi="Times New Roman" w:cs="B Nazanin"/>
          <w:color w:val="0D0D0D" w:themeColor="text1" w:themeTint="F2"/>
          <w:sz w:val="28"/>
          <w:szCs w:val="28"/>
          <w:rtl/>
        </w:rPr>
        <w:t>.</w:t>
      </w:r>
      <w:r w:rsidRPr="0080000E">
        <w:rPr>
          <w:rFonts w:ascii="Times New Roman" w:hAnsi="Times New Roman" w:cs="B Nazanin" w:hint="cs"/>
          <w:color w:val="0D0D0D" w:themeColor="text1" w:themeTint="F2"/>
          <w:sz w:val="28"/>
          <w:szCs w:val="28"/>
          <w:rtl/>
        </w:rPr>
        <w:t xml:space="preserve"> نماز</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باعث</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ثبات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شخصیت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اخلاق</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انسان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آرام</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شدن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قلب</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روح</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می‌شود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چرا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که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نماز</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همه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حواس</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جسم</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متوجه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خدا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می‌شود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هیچ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چیز</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جز</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خدا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آیات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قرآن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که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نماز</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زبان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آورد‌ه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می‌شود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فکر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نمی‌شود،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این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امر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باعث</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ایجاد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آرامش</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آسودگی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روان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انسان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می‌شود</w:t>
      </w:r>
      <w:r w:rsidRPr="0080000E">
        <w:rPr>
          <w:rFonts w:ascii="Times New Roman" w:hAnsi="Times New Roman" w:cs="B Nazanin"/>
          <w:color w:val="0D0D0D" w:themeColor="text1" w:themeTint="F2"/>
          <w:sz w:val="28"/>
          <w:szCs w:val="28"/>
          <w:rtl/>
        </w:rPr>
        <w:t>.</w:t>
      </w:r>
      <w:r w:rsidRPr="0080000E">
        <w:rPr>
          <w:rFonts w:ascii="Times New Roman" w:hAnsi="Times New Roman" w:cs="B Nazanin" w:hint="cs"/>
          <w:color w:val="0D0D0D" w:themeColor="text1" w:themeTint="F2"/>
          <w:sz w:val="28"/>
          <w:szCs w:val="28"/>
          <w:rtl/>
        </w:rPr>
        <w:t>از</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دیگر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تاثیرات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مورد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بررسی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این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مفاله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نیاز</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انسان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برتر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از</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خود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ستایش</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کردن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است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ستایش</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پروردگار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برای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رفع</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ارضاء</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آن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است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هم چنین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نیاز</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تقویت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امید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جامعه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تقویت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اراده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کاهش</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فشار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روانی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استرس</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نیز</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مورد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بررسی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قرار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گرفته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است</w:t>
      </w:r>
      <w:r w:rsidRPr="0080000E">
        <w:rPr>
          <w:rFonts w:ascii="Times New Roman" w:hAnsi="Times New Roman" w:cs="B Nazanin"/>
          <w:color w:val="0D0D0D" w:themeColor="text1" w:themeTint="F2"/>
          <w:sz w:val="28"/>
          <w:szCs w:val="28"/>
          <w:rtl/>
        </w:rPr>
        <w:footnoteReference w:id="4"/>
      </w:r>
      <w:r w:rsidRPr="0080000E">
        <w:rPr>
          <w:rFonts w:ascii="Times New Roman" w:hAnsi="Times New Roman" w:cs="B Nazanin" w:hint="cs"/>
          <w:color w:val="0D0D0D" w:themeColor="text1" w:themeTint="F2"/>
          <w:sz w:val="28"/>
          <w:szCs w:val="28"/>
          <w:rtl/>
        </w:rPr>
        <w:t>.</w:t>
      </w:r>
    </w:p>
    <w:p w:rsidR="001364DB" w:rsidRPr="0080000E" w:rsidRDefault="001364DB" w:rsidP="001364DB">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hint="cs"/>
          <w:color w:val="0D0D0D" w:themeColor="text1" w:themeTint="F2"/>
          <w:sz w:val="28"/>
          <w:szCs w:val="28"/>
          <w:rtl/>
        </w:rPr>
        <w:t>مسجد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 در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رأس</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آن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نماز</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چنآن چه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عنوان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یك</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حركت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آگاهانه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مستمر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از</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آغاز</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نظام</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تربیتی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خانه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مدرسه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جدیت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عنوان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بزرگترین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اصل</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اصول</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تربیت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مورد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نظر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قرار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می‌گیرد</w:t>
      </w:r>
      <w:r w:rsidRPr="0080000E">
        <w:rPr>
          <w:rFonts w:ascii="Times New Roman" w:hAnsi="Times New Roman" w:cs="B Nazanin"/>
          <w:color w:val="0D0D0D" w:themeColor="text1" w:themeTint="F2"/>
          <w:sz w:val="28"/>
          <w:szCs w:val="28"/>
          <w:rtl/>
        </w:rPr>
        <w:t>.</w:t>
      </w:r>
      <w:r w:rsidRPr="0080000E">
        <w:rPr>
          <w:rFonts w:ascii="Times New Roman" w:hAnsi="Times New Roman" w:cs="B Nazanin" w:hint="cs"/>
          <w:color w:val="0D0D0D" w:themeColor="text1" w:themeTint="F2"/>
          <w:sz w:val="28"/>
          <w:szCs w:val="28"/>
          <w:rtl/>
        </w:rPr>
        <w:t>با نماز فطرت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خداگرایی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جوان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چنان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پرورش</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خواهد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یافت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كه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هیچ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عامل</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شرایطی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موجب</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انحراف</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نمی‌گردد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اینصورت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كاهش</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انحرافات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اجتماعی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دنبال</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خواهیم</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داشت، پس بین عوامل</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تأثیر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گذار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عملكرد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واحدهای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مذهبی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فرهنگی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تربیتی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پیشگیری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از</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انحرافات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اجتماعی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رابطه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معنی‌دار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وجود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دارد</w:t>
      </w:r>
      <w:r w:rsidRPr="0080000E">
        <w:rPr>
          <w:rFonts w:ascii="Times New Roman" w:hAnsi="Times New Roman" w:cs="B Nazanin"/>
          <w:color w:val="0D0D0D" w:themeColor="text1" w:themeTint="F2"/>
          <w:sz w:val="28"/>
          <w:szCs w:val="28"/>
          <w:rtl/>
        </w:rPr>
        <w:footnoteReference w:id="5"/>
      </w:r>
      <w:r w:rsidRPr="0080000E">
        <w:rPr>
          <w:rFonts w:ascii="Times New Roman" w:hAnsi="Times New Roman" w:cs="B Nazanin"/>
          <w:color w:val="0D0D0D" w:themeColor="text1" w:themeTint="F2"/>
          <w:sz w:val="28"/>
          <w:szCs w:val="28"/>
          <w:rtl/>
        </w:rPr>
        <w:t>.</w:t>
      </w:r>
    </w:p>
    <w:p w:rsidR="001364DB" w:rsidRPr="0080000E" w:rsidRDefault="001364DB" w:rsidP="001364DB">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lastRenderedPageBreak/>
        <w:t>با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نگاهی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آموزه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های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دینی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بینیم</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که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آن چه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امروزه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از</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آن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عنوان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پیشگیری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از</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جرم</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یاد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شود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تار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پود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پیام</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های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آسمانی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رهنمودهای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انبیا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اولیا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الهی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بوده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است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بالاتر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از</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آن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از</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آن جا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که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رسالت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دین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رهایی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انسان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از</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تباهی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فساد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گمراهی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باشد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لذا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پیشوایان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دینی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برای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تحقق</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آن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از</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هیچ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تلاشی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دریغ</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نمی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کردند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قبل</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از</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مبارزه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معلول</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علت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زمینه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گناه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جرم</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مبارزه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کردند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این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اساس</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پیشگیری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از</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انحراف</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جرم</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درصدر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وظایف</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رهبران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دینی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قرار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داشته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است</w:t>
      </w:r>
      <w:r w:rsidRPr="0080000E">
        <w:rPr>
          <w:rFonts w:ascii="Times New Roman" w:hAnsi="Times New Roman" w:cs="B Nazanin"/>
          <w:color w:val="0D0D0D" w:themeColor="text1" w:themeTint="F2"/>
          <w:sz w:val="28"/>
          <w:szCs w:val="28"/>
          <w:rtl/>
        </w:rPr>
        <w:footnoteReference w:id="6"/>
      </w:r>
      <w:r w:rsidRPr="0080000E">
        <w:rPr>
          <w:rFonts w:ascii="Times New Roman" w:hAnsi="Times New Roman" w:cs="B Nazanin"/>
          <w:color w:val="0D0D0D" w:themeColor="text1" w:themeTint="F2"/>
          <w:sz w:val="28"/>
          <w:szCs w:val="28"/>
          <w:rtl/>
        </w:rPr>
        <w:t>.</w:t>
      </w:r>
    </w:p>
    <w:p w:rsidR="001364DB" w:rsidRPr="0080000E" w:rsidRDefault="001364DB" w:rsidP="001364DB">
      <w:pPr>
        <w:spacing w:after="0" w:line="288" w:lineRule="auto"/>
        <w:ind w:firstLine="288"/>
        <w:jc w:val="both"/>
        <w:rPr>
          <w:rFonts w:ascii="Times New Roman" w:hAnsi="Times New Roman" w:cs="B Nazanin"/>
          <w:color w:val="0D0D0D" w:themeColor="text1" w:themeTint="F2"/>
          <w:sz w:val="28"/>
          <w:szCs w:val="28"/>
          <w:rtl/>
        </w:rPr>
      </w:pPr>
    </w:p>
    <w:p w:rsidR="001364DB" w:rsidRPr="0080000E" w:rsidRDefault="001364DB" w:rsidP="001364DB">
      <w:pPr>
        <w:spacing w:after="0" w:line="288" w:lineRule="auto"/>
        <w:ind w:firstLine="288"/>
        <w:jc w:val="both"/>
        <w:rPr>
          <w:rFonts w:ascii="Times New Roman" w:hAnsi="Times New Roman" w:cs="B Nazanin"/>
          <w:color w:val="0D0D0D" w:themeColor="text1" w:themeTint="F2"/>
          <w:sz w:val="28"/>
          <w:szCs w:val="28"/>
          <w:rtl/>
        </w:rPr>
      </w:pPr>
      <w:r w:rsidRPr="00DE0E0A">
        <w:rPr>
          <w:rStyle w:val="BookTitle"/>
          <w:rFonts w:hint="cs"/>
          <w:rtl/>
        </w:rPr>
        <w:t>معنویت</w:t>
      </w:r>
    </w:p>
    <w:p w:rsidR="001364DB" w:rsidRPr="0080000E" w:rsidRDefault="001364DB" w:rsidP="001364DB">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معنویت از واژه ی لاتین اسپیریتیاس گرفته شده است که به معنای نفس زندگی است. معنویت را آن چیزی که به همه ی مسائل زندگی معنا می</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بخشد تعریف می</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کند. او معتقد است معنویت، تمرکز بر یک باور یا رابطه با یک نیروی متعالی است. معنویت جنبه</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ای از زندگی است که به آن هدف، معنا و شیوه</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ی عملکرد می دهد</w:t>
      </w:r>
      <w:r w:rsidRPr="0080000E">
        <w:rPr>
          <w:rFonts w:ascii="Times New Roman" w:hAnsi="Times New Roman" w:cs="B Nazanin"/>
          <w:color w:val="0D0D0D" w:themeColor="text1" w:themeTint="F2"/>
          <w:sz w:val="28"/>
          <w:szCs w:val="28"/>
          <w:rtl/>
        </w:rPr>
        <w:footnoteReference w:id="7"/>
      </w:r>
      <w:r w:rsidRPr="0080000E">
        <w:rPr>
          <w:rFonts w:ascii="Times New Roman" w:hAnsi="Times New Roman" w:cs="B Nazanin" w:hint="cs"/>
          <w:color w:val="0D0D0D" w:themeColor="text1" w:themeTint="F2"/>
          <w:sz w:val="28"/>
          <w:szCs w:val="28"/>
          <w:rtl/>
        </w:rPr>
        <w:t>.</w:t>
      </w:r>
    </w:p>
    <w:p w:rsidR="001364DB" w:rsidRPr="0080000E" w:rsidRDefault="001364DB" w:rsidP="001364DB">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color w:val="0D0D0D" w:themeColor="text1" w:themeTint="F2"/>
          <w:sz w:val="28"/>
          <w:szCs w:val="28"/>
          <w:rtl/>
        </w:rPr>
        <w:t>انتظار جوانان از معنويت</w:t>
      </w:r>
      <w:r w:rsidRPr="0080000E">
        <w:rPr>
          <w:rFonts w:ascii="Times New Roman" w:hAnsi="Times New Roman" w:cs="B Nazanin" w:hint="cs"/>
          <w:color w:val="0D0D0D" w:themeColor="text1" w:themeTint="F2"/>
          <w:sz w:val="28"/>
          <w:szCs w:val="28"/>
          <w:rtl/>
        </w:rPr>
        <w:t>:</w:t>
      </w:r>
    </w:p>
    <w:p w:rsidR="001364DB" w:rsidRPr="0080000E" w:rsidRDefault="001364DB" w:rsidP="001364DB">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color w:val="0D0D0D" w:themeColor="text1" w:themeTint="F2"/>
          <w:sz w:val="28"/>
          <w:szCs w:val="28"/>
          <w:rtl/>
        </w:rPr>
        <w:t>آن چه که جوانان با گرايش به معنويت به دنبال آن هستند عبارتند از</w:t>
      </w:r>
      <w:r w:rsidRPr="0080000E">
        <w:rPr>
          <w:rFonts w:ascii="Times New Roman" w:hAnsi="Times New Roman" w:cs="B Nazanin"/>
          <w:color w:val="0D0D0D" w:themeColor="text1" w:themeTint="F2"/>
          <w:sz w:val="28"/>
          <w:szCs w:val="28"/>
        </w:rPr>
        <w:t>:</w:t>
      </w:r>
    </w:p>
    <w:p w:rsidR="001364DB" w:rsidRPr="0080000E" w:rsidRDefault="001364DB" w:rsidP="001364DB">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color w:val="0D0D0D" w:themeColor="text1" w:themeTint="F2"/>
          <w:sz w:val="28"/>
          <w:szCs w:val="28"/>
          <w:rtl/>
        </w:rPr>
        <w:t>ـ يافتن پاسخى مطمئن به زندگى و”چرايى» آن است</w:t>
      </w:r>
      <w:r w:rsidRPr="0080000E">
        <w:rPr>
          <w:rFonts w:ascii="Times New Roman" w:hAnsi="Times New Roman" w:cs="B Nazanin"/>
          <w:color w:val="0D0D0D" w:themeColor="text1" w:themeTint="F2"/>
          <w:sz w:val="28"/>
          <w:szCs w:val="28"/>
        </w:rPr>
        <w:t>.</w:t>
      </w:r>
    </w:p>
    <w:p w:rsidR="001364DB" w:rsidRPr="0080000E" w:rsidRDefault="001364DB" w:rsidP="001364DB">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color w:val="0D0D0D" w:themeColor="text1" w:themeTint="F2"/>
          <w:sz w:val="28"/>
          <w:szCs w:val="28"/>
          <w:rtl/>
        </w:rPr>
        <w:t>ـ يافتن تکيه گاهى مطمئن در دنياى متغير و پر شتاب امروزى است</w:t>
      </w:r>
      <w:r w:rsidRPr="0080000E">
        <w:rPr>
          <w:rFonts w:ascii="Times New Roman" w:hAnsi="Times New Roman" w:cs="B Nazanin"/>
          <w:color w:val="0D0D0D" w:themeColor="text1" w:themeTint="F2"/>
          <w:sz w:val="28"/>
          <w:szCs w:val="28"/>
        </w:rPr>
        <w:t>.</w:t>
      </w:r>
    </w:p>
    <w:p w:rsidR="001364DB" w:rsidRPr="0080000E" w:rsidRDefault="001364DB" w:rsidP="001364DB">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color w:val="0D0D0D" w:themeColor="text1" w:themeTint="F2"/>
          <w:sz w:val="28"/>
          <w:szCs w:val="28"/>
          <w:rtl/>
        </w:rPr>
        <w:t>ـ حال معضلات و مشکلاتى که به طور معمول از عهده آن ها بر نمى آيند</w:t>
      </w:r>
      <w:r w:rsidRPr="0080000E">
        <w:rPr>
          <w:rFonts w:ascii="Times New Roman" w:hAnsi="Times New Roman" w:cs="B Nazanin"/>
          <w:color w:val="0D0D0D" w:themeColor="text1" w:themeTint="F2"/>
          <w:sz w:val="28"/>
          <w:szCs w:val="28"/>
        </w:rPr>
        <w:t>.</w:t>
      </w:r>
    </w:p>
    <w:p w:rsidR="001364DB" w:rsidRPr="0080000E" w:rsidRDefault="001364DB" w:rsidP="001364DB">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color w:val="0D0D0D" w:themeColor="text1" w:themeTint="F2"/>
          <w:sz w:val="28"/>
          <w:szCs w:val="28"/>
          <w:rtl/>
        </w:rPr>
        <w:t>ـ پر کردن خلأ هاى آرمانى و مفهومى زندگى به مدد معنويتى منطقى و مستدل</w:t>
      </w:r>
      <w:r w:rsidRPr="0080000E">
        <w:rPr>
          <w:rFonts w:ascii="Times New Roman" w:hAnsi="Times New Roman" w:cs="B Nazanin"/>
          <w:color w:val="0D0D0D" w:themeColor="text1" w:themeTint="F2"/>
          <w:sz w:val="28"/>
          <w:szCs w:val="28"/>
        </w:rPr>
        <w:t>.</w:t>
      </w:r>
    </w:p>
    <w:p w:rsidR="001364DB" w:rsidRPr="0080000E" w:rsidRDefault="001364DB" w:rsidP="001364DB">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color w:val="0D0D0D" w:themeColor="text1" w:themeTint="F2"/>
          <w:sz w:val="28"/>
          <w:szCs w:val="28"/>
          <w:rtl/>
        </w:rPr>
        <w:t>ـ اقناع کردن”حسن مذهبى» يا”بعد چهارم روح انسان</w:t>
      </w:r>
      <w:r w:rsidRPr="0080000E">
        <w:rPr>
          <w:rFonts w:ascii="Times New Roman" w:hAnsi="Times New Roman" w:cs="B Nazanin" w:hint="cs"/>
          <w:color w:val="0D0D0D" w:themeColor="text1" w:themeTint="F2"/>
          <w:sz w:val="28"/>
          <w:szCs w:val="28"/>
          <w:rtl/>
        </w:rPr>
        <w:t>ی.</w:t>
      </w:r>
    </w:p>
    <w:p w:rsidR="001364DB" w:rsidRPr="0080000E" w:rsidRDefault="001364DB" w:rsidP="001364DB">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color w:val="0D0D0D" w:themeColor="text1" w:themeTint="F2"/>
          <w:sz w:val="28"/>
          <w:szCs w:val="28"/>
          <w:rtl/>
        </w:rPr>
        <w:t>ـ در پرتو معنويت، روح را به تفرج واداشتن</w:t>
      </w:r>
      <w:r w:rsidRPr="0080000E">
        <w:rPr>
          <w:rFonts w:ascii="Times New Roman" w:hAnsi="Times New Roman" w:cs="B Nazanin"/>
          <w:color w:val="0D0D0D" w:themeColor="text1" w:themeTint="F2"/>
          <w:sz w:val="28"/>
          <w:szCs w:val="28"/>
        </w:rPr>
        <w:t>.</w:t>
      </w:r>
    </w:p>
    <w:p w:rsidR="001364DB" w:rsidRPr="0080000E" w:rsidRDefault="001364DB" w:rsidP="001364DB">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color w:val="0D0D0D" w:themeColor="text1" w:themeTint="F2"/>
          <w:sz w:val="28"/>
          <w:szCs w:val="28"/>
          <w:rtl/>
        </w:rPr>
        <w:t>ـ غلبه بر احساس بيهودگى و پوچى و از دورن تهى شدن</w:t>
      </w:r>
      <w:r w:rsidRPr="0080000E">
        <w:rPr>
          <w:rFonts w:ascii="Times New Roman" w:hAnsi="Times New Roman" w:cs="B Nazanin"/>
          <w:color w:val="0D0D0D" w:themeColor="text1" w:themeTint="F2"/>
          <w:sz w:val="28"/>
          <w:szCs w:val="28"/>
        </w:rPr>
        <w:t>.</w:t>
      </w:r>
    </w:p>
    <w:p w:rsidR="001364DB" w:rsidRPr="0080000E" w:rsidRDefault="001364DB" w:rsidP="001364DB">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صورتى</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كه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اين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نيازها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خوبى</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تأمين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شود، افزون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آرامش</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درونى، حسّ</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اطمينان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ديگران نيز</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رشد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نموده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رويكرد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مثبتى</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نسبت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دنيا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آدمى</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پديد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مى‌آورد</w:t>
      </w:r>
      <w:r w:rsidRPr="0080000E">
        <w:rPr>
          <w:rFonts w:ascii="Times New Roman" w:hAnsi="Times New Roman" w:cs="B Nazanin"/>
          <w:color w:val="0D0D0D" w:themeColor="text1" w:themeTint="F2"/>
          <w:sz w:val="28"/>
          <w:szCs w:val="28"/>
          <w:rtl/>
        </w:rPr>
        <w:t>.</w:t>
      </w:r>
      <w:r w:rsidRPr="0080000E">
        <w:rPr>
          <w:rFonts w:ascii="Times New Roman" w:hAnsi="Times New Roman" w:cs="B Nazanin" w:hint="cs"/>
          <w:color w:val="0D0D0D" w:themeColor="text1" w:themeTint="F2"/>
          <w:sz w:val="28"/>
          <w:szCs w:val="28"/>
          <w:rtl/>
        </w:rPr>
        <w:t xml:space="preserve"> بديهى</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است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اين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آثار، زمانی تحقق</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مى‌يابد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كه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نخستين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مرحله، جوان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درستى</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نيازهايش</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بشناسد</w:t>
      </w:r>
      <w:r w:rsidRPr="0080000E">
        <w:rPr>
          <w:rFonts w:ascii="Times New Roman" w:hAnsi="Times New Roman" w:cs="B Nazanin"/>
          <w:color w:val="0D0D0D" w:themeColor="text1" w:themeTint="F2"/>
          <w:sz w:val="28"/>
          <w:szCs w:val="28"/>
          <w:rtl/>
        </w:rPr>
        <w:t>.</w:t>
      </w:r>
    </w:p>
    <w:p w:rsidR="001364DB" w:rsidRPr="0080000E" w:rsidRDefault="001364DB" w:rsidP="001364DB">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lastRenderedPageBreak/>
        <w:t>صاحب‌نظران، در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زمينه”نيازهاى</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معنوى</w:t>
      </w:r>
      <w:r w:rsidRPr="0080000E">
        <w:rPr>
          <w:rFonts w:ascii="Times New Roman" w:hAnsi="Times New Roman" w:cs="B Nazanin" w:hint="eastAsia"/>
          <w:color w:val="0D0D0D" w:themeColor="text1" w:themeTint="F2"/>
          <w:sz w:val="28"/>
          <w:szCs w:val="28"/>
          <w:rtl/>
        </w:rPr>
        <w:t>»</w:t>
      </w:r>
      <w:r w:rsidRPr="0080000E">
        <w:rPr>
          <w:rFonts w:ascii="Times New Roman" w:hAnsi="Times New Roman" w:cs="B Nazanin" w:hint="cs"/>
          <w:color w:val="0D0D0D" w:themeColor="text1" w:themeTint="F2"/>
          <w:sz w:val="28"/>
          <w:szCs w:val="28"/>
          <w:rtl/>
        </w:rPr>
        <w:t>، گرايش‌هاى</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فطرى</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انسان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شامل</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حقيقت‌جويى، فضيلت‌خواهى، عشق</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پرستش، تمايل</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زيبايى</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خلاقيت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مى‌دانند؛ به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اين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معنا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كه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آدمى</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ازدرون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نوعى</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تمايل</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پديده‌هاى</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مذكور،در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خود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احساس</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مى‌كند،بى‌آنكه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از</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عوامل</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بيرونى</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آنها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راكسب</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كرده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باشد</w:t>
      </w:r>
      <w:r w:rsidRPr="0080000E">
        <w:rPr>
          <w:rFonts w:ascii="Times New Roman" w:hAnsi="Times New Roman" w:cs="B Nazanin"/>
          <w:color w:val="0D0D0D" w:themeColor="text1" w:themeTint="F2"/>
          <w:sz w:val="28"/>
          <w:szCs w:val="28"/>
          <w:rtl/>
        </w:rPr>
        <w:footnoteReference w:id="8"/>
      </w:r>
      <w:r w:rsidRPr="0080000E">
        <w:rPr>
          <w:rFonts w:ascii="Times New Roman" w:hAnsi="Times New Roman" w:cs="B Nazanin"/>
          <w:color w:val="0D0D0D" w:themeColor="text1" w:themeTint="F2"/>
          <w:sz w:val="28"/>
          <w:szCs w:val="28"/>
          <w:rtl/>
        </w:rPr>
        <w:t>.</w:t>
      </w:r>
    </w:p>
    <w:p w:rsidR="001364DB" w:rsidRPr="0080000E" w:rsidRDefault="001364DB" w:rsidP="001364DB">
      <w:pPr>
        <w:spacing w:after="0" w:line="288" w:lineRule="auto"/>
        <w:ind w:firstLine="288"/>
        <w:jc w:val="both"/>
        <w:rPr>
          <w:rFonts w:ascii="Times New Roman" w:hAnsi="Times New Roman" w:cs="B Nazanin"/>
          <w:color w:val="0D0D0D" w:themeColor="text1" w:themeTint="F2"/>
          <w:sz w:val="28"/>
          <w:szCs w:val="28"/>
          <w:rtl/>
        </w:rPr>
      </w:pPr>
    </w:p>
    <w:p w:rsidR="001364DB" w:rsidRPr="0080000E" w:rsidRDefault="001364DB" w:rsidP="001364DB">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color w:val="0D0D0D" w:themeColor="text1" w:themeTint="F2"/>
          <w:sz w:val="28"/>
          <w:szCs w:val="28"/>
          <w:rtl/>
        </w:rPr>
        <w:t>عوامل انحراف اخلاقی</w:t>
      </w:r>
      <w:r w:rsidRPr="0080000E">
        <w:rPr>
          <w:rFonts w:ascii="Times New Roman" w:hAnsi="Times New Roman" w:cs="B Nazanin" w:hint="cs"/>
          <w:color w:val="0D0D0D" w:themeColor="text1" w:themeTint="F2"/>
          <w:sz w:val="28"/>
          <w:szCs w:val="28"/>
          <w:rtl/>
        </w:rPr>
        <w:t>:</w:t>
      </w:r>
    </w:p>
    <w:p w:rsidR="001364DB" w:rsidRPr="0080000E" w:rsidRDefault="001364DB" w:rsidP="001364DB">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hint="cs"/>
          <w:color w:val="0D0D0D" w:themeColor="text1" w:themeTint="F2"/>
          <w:sz w:val="28"/>
          <w:szCs w:val="28"/>
          <w:rtl/>
        </w:rPr>
        <w:t xml:space="preserve">1- </w:t>
      </w:r>
      <w:r w:rsidRPr="0080000E">
        <w:rPr>
          <w:rFonts w:ascii="Times New Roman" w:hAnsi="Times New Roman" w:cs="B Nazanin"/>
          <w:color w:val="0D0D0D" w:themeColor="text1" w:themeTint="F2"/>
          <w:sz w:val="28"/>
          <w:szCs w:val="28"/>
          <w:rtl/>
        </w:rPr>
        <w:t>تربيت نادرست</w:t>
      </w:r>
      <w:r w:rsidRPr="0080000E">
        <w:rPr>
          <w:rFonts w:ascii="Times New Roman" w:hAnsi="Times New Roman" w:cs="B Nazanin" w:hint="cs"/>
          <w:color w:val="0D0D0D" w:themeColor="text1" w:themeTint="F2"/>
          <w:sz w:val="28"/>
          <w:szCs w:val="28"/>
          <w:rtl/>
        </w:rPr>
        <w:t>:</w:t>
      </w:r>
      <w:r w:rsidRPr="0080000E">
        <w:rPr>
          <w:rFonts w:ascii="Times New Roman" w:hAnsi="Times New Roman" w:cs="B Nazanin"/>
          <w:color w:val="0D0D0D" w:themeColor="text1" w:themeTint="F2"/>
          <w:sz w:val="28"/>
          <w:szCs w:val="28"/>
        </w:rPr>
        <w:t> </w:t>
      </w:r>
      <w:r w:rsidRPr="0080000E">
        <w:rPr>
          <w:rFonts w:ascii="Times New Roman" w:hAnsi="Times New Roman" w:cs="B Nazanin"/>
          <w:color w:val="0D0D0D" w:themeColor="text1" w:themeTint="F2"/>
          <w:sz w:val="28"/>
          <w:szCs w:val="28"/>
          <w:rtl/>
        </w:rPr>
        <w:t>یکی از عواملی که ممکن است در انحراف اخلاقی تأثیر گذار باشد تربیت نادرست است</w:t>
      </w:r>
      <w:r w:rsidRPr="0080000E">
        <w:rPr>
          <w:rFonts w:ascii="Times New Roman" w:hAnsi="Times New Roman" w:cs="B Nazanin"/>
          <w:color w:val="0D0D0D" w:themeColor="text1" w:themeTint="F2"/>
          <w:sz w:val="28"/>
          <w:szCs w:val="28"/>
        </w:rPr>
        <w:t>.</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تربیت اولين عاملی است که انسان آن را از کودکي کسب مي کند؛</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تربيت به دو علت يکي از مهمترين عوامل تأثيرگذار بر اعمال انسان است؛ اول اينکه کودک بسيار تأ ثيرپذير است؛ دوم اينکه آثاري که در سنين کودکي در روح او نفوذ مي کنند ماندني هستند</w:t>
      </w:r>
      <w:r w:rsidRPr="0080000E">
        <w:rPr>
          <w:rFonts w:ascii="Times New Roman" w:hAnsi="Times New Roman" w:cs="B Nazanin"/>
          <w:color w:val="0D0D0D" w:themeColor="text1" w:themeTint="F2"/>
          <w:sz w:val="28"/>
          <w:szCs w:val="28"/>
        </w:rPr>
        <w:t>.</w:t>
      </w:r>
    </w:p>
    <w:p w:rsidR="001364DB" w:rsidRPr="0080000E" w:rsidRDefault="001364DB" w:rsidP="001364DB">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color w:val="0D0D0D" w:themeColor="text1" w:themeTint="F2"/>
          <w:sz w:val="28"/>
          <w:szCs w:val="28"/>
        </w:rPr>
        <w:t> </w:t>
      </w:r>
      <w:r w:rsidRPr="0080000E">
        <w:rPr>
          <w:rFonts w:ascii="Times New Roman" w:hAnsi="Times New Roman" w:cs="B Nazanin" w:hint="cs"/>
          <w:color w:val="0D0D0D" w:themeColor="text1" w:themeTint="F2"/>
          <w:sz w:val="28"/>
          <w:szCs w:val="28"/>
          <w:rtl/>
        </w:rPr>
        <w:t>2</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وراثت:</w:t>
      </w:r>
      <w:r w:rsidRPr="0080000E">
        <w:rPr>
          <w:rFonts w:ascii="Times New Roman" w:hAnsi="Times New Roman" w:cs="B Nazanin"/>
          <w:color w:val="0D0D0D" w:themeColor="text1" w:themeTint="F2"/>
          <w:sz w:val="28"/>
          <w:szCs w:val="28"/>
          <w:rtl/>
        </w:rPr>
        <w:t>يکي ديگر از عواملي که در رفتار انسان تأثيرگذار است و ممکن است باعث انحرافاتي در اخلاق شود عامل وراثت است. والدین به دو صورت تشریعی و تکوینی در فرزند خود تأثیر می</w:t>
      </w:r>
      <w:r w:rsidRPr="0080000E">
        <w:rPr>
          <w:rFonts w:ascii="Times New Roman" w:hAnsi="Times New Roman" w:cs="B Nazanin" w:hint="cs"/>
          <w:color w:val="0D0D0D" w:themeColor="text1" w:themeTint="F2"/>
          <w:sz w:val="28"/>
          <w:szCs w:val="28"/>
          <w:rtl/>
        </w:rPr>
        <w:softHyphen/>
      </w:r>
      <w:r w:rsidRPr="0080000E">
        <w:rPr>
          <w:rFonts w:ascii="Times New Roman" w:hAnsi="Times New Roman" w:cs="B Nazanin"/>
          <w:color w:val="0D0D0D" w:themeColor="text1" w:themeTint="F2"/>
          <w:sz w:val="28"/>
          <w:szCs w:val="28"/>
          <w:rtl/>
        </w:rPr>
        <w:t>گذارند، که تربیت بطور تشریعی و عامل وراثت بصورت تکوینی از والدین به فرزند منتقل م</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hint="cs"/>
          <w:color w:val="0D0D0D" w:themeColor="text1" w:themeTint="F2"/>
          <w:sz w:val="28"/>
          <w:szCs w:val="28"/>
          <w:rtl/>
        </w:rPr>
        <w:softHyphen/>
      </w:r>
      <w:r w:rsidRPr="0080000E">
        <w:rPr>
          <w:rFonts w:ascii="Times New Roman" w:hAnsi="Times New Roman" w:cs="B Nazanin"/>
          <w:color w:val="0D0D0D" w:themeColor="text1" w:themeTint="F2"/>
          <w:sz w:val="28"/>
          <w:szCs w:val="28"/>
          <w:rtl/>
        </w:rPr>
        <w:t>شود.</w:t>
      </w:r>
    </w:p>
    <w:p w:rsidR="001364DB" w:rsidRPr="0080000E" w:rsidRDefault="001364DB" w:rsidP="001364DB">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Times New Roman" w:hint="cs"/>
          <w:color w:val="0D0D0D" w:themeColor="text1" w:themeTint="F2"/>
          <w:sz w:val="28"/>
          <w:szCs w:val="28"/>
          <w:rtl/>
        </w:rPr>
        <w:t> </w:t>
      </w:r>
      <w:r w:rsidRPr="0080000E">
        <w:rPr>
          <w:rFonts w:ascii="Times New Roman" w:hAnsi="Times New Roman" w:cs="B Nazanin"/>
          <w:color w:val="0D0D0D" w:themeColor="text1" w:themeTint="F2"/>
          <w:sz w:val="28"/>
          <w:szCs w:val="28"/>
          <w:rtl/>
        </w:rPr>
        <w:t xml:space="preserve">3- </w:t>
      </w:r>
      <w:r w:rsidRPr="0080000E">
        <w:rPr>
          <w:rFonts w:ascii="Times New Roman" w:hAnsi="Times New Roman" w:cs="B Nazanin" w:hint="cs"/>
          <w:color w:val="0D0D0D" w:themeColor="text1" w:themeTint="F2"/>
          <w:sz w:val="28"/>
          <w:szCs w:val="28"/>
          <w:rtl/>
        </w:rPr>
        <w:t>محيط</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اجتماع:</w:t>
      </w:r>
      <w:r w:rsidRPr="0080000E">
        <w:rPr>
          <w:rFonts w:ascii="Times New Roman" w:hAnsi="Times New Roman" w:cs="B Nazanin"/>
          <w:color w:val="0D0D0D" w:themeColor="text1" w:themeTint="F2"/>
          <w:sz w:val="28"/>
          <w:szCs w:val="28"/>
          <w:rtl/>
        </w:rPr>
        <w:t>محيط</w:t>
      </w:r>
      <w:r w:rsidRPr="0080000E">
        <w:rPr>
          <w:rFonts w:ascii="Times New Roman" w:hAnsi="Times New Roman" w:cs="B Nazanin" w:hint="cs"/>
          <w:color w:val="0D0D0D" w:themeColor="text1" w:themeTint="F2"/>
          <w:sz w:val="28"/>
          <w:szCs w:val="28"/>
          <w:rtl/>
        </w:rPr>
        <w:softHyphen/>
      </w:r>
      <w:r w:rsidRPr="0080000E">
        <w:rPr>
          <w:rFonts w:ascii="Times New Roman" w:hAnsi="Times New Roman" w:cs="B Nazanin"/>
          <w:color w:val="0D0D0D" w:themeColor="text1" w:themeTint="F2"/>
          <w:sz w:val="28"/>
          <w:szCs w:val="28"/>
          <w:rtl/>
        </w:rPr>
        <w:t>هاي سالم معمولاً افراد سالم و محيط</w:t>
      </w:r>
      <w:r w:rsidRPr="0080000E">
        <w:rPr>
          <w:rFonts w:ascii="Times New Roman" w:hAnsi="Times New Roman" w:cs="B Nazanin" w:hint="cs"/>
          <w:color w:val="0D0D0D" w:themeColor="text1" w:themeTint="F2"/>
          <w:sz w:val="28"/>
          <w:szCs w:val="28"/>
          <w:rtl/>
        </w:rPr>
        <w:softHyphen/>
      </w:r>
      <w:r w:rsidRPr="0080000E">
        <w:rPr>
          <w:rFonts w:ascii="Times New Roman" w:hAnsi="Times New Roman" w:cs="B Nazanin"/>
          <w:color w:val="0D0D0D" w:themeColor="text1" w:themeTint="F2"/>
          <w:sz w:val="28"/>
          <w:szCs w:val="28"/>
          <w:rtl/>
        </w:rPr>
        <w:t>هاي آلوده معمولاً افراد آلوده پرورش مي</w:t>
      </w:r>
      <w:r w:rsidRPr="0080000E">
        <w:rPr>
          <w:rFonts w:ascii="Times New Roman" w:hAnsi="Times New Roman" w:cs="B Nazanin" w:hint="cs"/>
          <w:color w:val="0D0D0D" w:themeColor="text1" w:themeTint="F2"/>
          <w:sz w:val="28"/>
          <w:szCs w:val="28"/>
          <w:rtl/>
        </w:rPr>
        <w:softHyphen/>
      </w:r>
      <w:r w:rsidRPr="0080000E">
        <w:rPr>
          <w:rFonts w:ascii="Times New Roman" w:hAnsi="Times New Roman" w:cs="B Nazanin"/>
          <w:color w:val="0D0D0D" w:themeColor="text1" w:themeTint="F2"/>
          <w:sz w:val="28"/>
          <w:szCs w:val="28"/>
          <w:rtl/>
        </w:rPr>
        <w:t>دهند.</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انسان موجودي اجتماعي است که براي رفع نيازهاي خود با اجتماع در تقابل مي</w:t>
      </w:r>
      <w:r w:rsidRPr="0080000E">
        <w:rPr>
          <w:rFonts w:ascii="Times New Roman" w:hAnsi="Times New Roman" w:cs="B Nazanin" w:hint="cs"/>
          <w:color w:val="0D0D0D" w:themeColor="text1" w:themeTint="F2"/>
          <w:sz w:val="28"/>
          <w:szCs w:val="28"/>
          <w:rtl/>
        </w:rPr>
        <w:softHyphen/>
      </w:r>
      <w:r w:rsidRPr="0080000E">
        <w:rPr>
          <w:rFonts w:ascii="Times New Roman" w:hAnsi="Times New Roman" w:cs="B Nazanin"/>
          <w:color w:val="0D0D0D" w:themeColor="text1" w:themeTint="F2"/>
          <w:sz w:val="28"/>
          <w:szCs w:val="28"/>
          <w:rtl/>
        </w:rPr>
        <w:t xml:space="preserve">باشد و بخشي از زندگي خود را در </w:t>
      </w:r>
      <w:r w:rsidRPr="0080000E">
        <w:rPr>
          <w:rFonts w:ascii="Times New Roman" w:hAnsi="Times New Roman" w:cs="B Nazanin" w:hint="cs"/>
          <w:color w:val="0D0D0D" w:themeColor="text1" w:themeTint="F2"/>
          <w:sz w:val="28"/>
          <w:szCs w:val="28"/>
          <w:rtl/>
        </w:rPr>
        <w:t>آن</w:t>
      </w:r>
      <w:r w:rsidRPr="0080000E">
        <w:rPr>
          <w:rFonts w:ascii="Times New Roman" w:hAnsi="Times New Roman" w:cs="B Nazanin"/>
          <w:color w:val="0D0D0D" w:themeColor="text1" w:themeTint="F2"/>
          <w:sz w:val="28"/>
          <w:szCs w:val="28"/>
          <w:rtl/>
        </w:rPr>
        <w:t xml:space="preserve"> مي</w:t>
      </w:r>
      <w:r w:rsidRPr="0080000E">
        <w:rPr>
          <w:rFonts w:ascii="Times New Roman" w:hAnsi="Times New Roman" w:cs="B Nazanin" w:hint="cs"/>
          <w:color w:val="0D0D0D" w:themeColor="text1" w:themeTint="F2"/>
          <w:sz w:val="28"/>
          <w:szCs w:val="28"/>
          <w:rtl/>
        </w:rPr>
        <w:softHyphen/>
      </w:r>
      <w:r w:rsidRPr="0080000E">
        <w:rPr>
          <w:rFonts w:ascii="Times New Roman" w:hAnsi="Times New Roman" w:cs="B Nazanin"/>
          <w:color w:val="0D0D0D" w:themeColor="text1" w:themeTint="F2"/>
          <w:sz w:val="28"/>
          <w:szCs w:val="28"/>
          <w:rtl/>
        </w:rPr>
        <w:t>گذراند و از آن جايي که موجودي تأثيرگذار</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و تأثيرپذير از محيط پيرامون خود مي</w:t>
      </w:r>
      <w:r w:rsidRPr="0080000E">
        <w:rPr>
          <w:rFonts w:ascii="Times New Roman" w:hAnsi="Times New Roman" w:cs="B Nazanin" w:hint="cs"/>
          <w:color w:val="0D0D0D" w:themeColor="text1" w:themeTint="F2"/>
          <w:sz w:val="28"/>
          <w:szCs w:val="28"/>
          <w:rtl/>
        </w:rPr>
        <w:softHyphen/>
      </w:r>
      <w:r w:rsidRPr="0080000E">
        <w:rPr>
          <w:rFonts w:ascii="Times New Roman" w:hAnsi="Times New Roman" w:cs="B Nazanin"/>
          <w:color w:val="0D0D0D" w:themeColor="text1" w:themeTint="F2"/>
          <w:sz w:val="28"/>
          <w:szCs w:val="28"/>
          <w:rtl/>
        </w:rPr>
        <w:t xml:space="preserve">باشد ممکن است در </w:t>
      </w:r>
      <w:r w:rsidRPr="0080000E">
        <w:rPr>
          <w:rFonts w:ascii="Times New Roman" w:hAnsi="Times New Roman" w:cs="B Nazanin" w:hint="cs"/>
          <w:color w:val="0D0D0D" w:themeColor="text1" w:themeTint="F2"/>
          <w:sz w:val="28"/>
          <w:szCs w:val="28"/>
          <w:rtl/>
        </w:rPr>
        <w:t>آن</w:t>
      </w:r>
      <w:r w:rsidRPr="0080000E">
        <w:rPr>
          <w:rFonts w:ascii="Times New Roman" w:hAnsi="Times New Roman" w:cs="B Nazanin"/>
          <w:color w:val="0D0D0D" w:themeColor="text1" w:themeTint="F2"/>
          <w:sz w:val="28"/>
          <w:szCs w:val="28"/>
          <w:rtl/>
        </w:rPr>
        <w:t xml:space="preserve"> دچار تغييرات اخلاقي شود که نوع آن تغييرات در درجه اول بستگي به خود شخص و سپس بستگي به محيط و آن اجتماع دارد که اهميت محيط و</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 xml:space="preserve">اجتماع را در رفتار انسان نشان مي </w:t>
      </w:r>
      <w:r w:rsidRPr="0080000E">
        <w:rPr>
          <w:rFonts w:ascii="Times New Roman" w:hAnsi="Times New Roman" w:cs="B Nazanin" w:hint="cs"/>
          <w:color w:val="0D0D0D" w:themeColor="text1" w:themeTint="F2"/>
          <w:sz w:val="28"/>
          <w:szCs w:val="28"/>
          <w:rtl/>
        </w:rPr>
        <w:softHyphen/>
      </w:r>
      <w:r w:rsidRPr="0080000E">
        <w:rPr>
          <w:rFonts w:ascii="Times New Roman" w:hAnsi="Times New Roman" w:cs="B Nazanin"/>
          <w:color w:val="0D0D0D" w:themeColor="text1" w:themeTint="F2"/>
          <w:sz w:val="28"/>
          <w:szCs w:val="28"/>
          <w:rtl/>
        </w:rPr>
        <w:t>هد.</w:t>
      </w:r>
    </w:p>
    <w:p w:rsidR="001364DB" w:rsidRPr="0080000E" w:rsidRDefault="001364DB" w:rsidP="001364DB">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Times New Roman" w:hint="cs"/>
          <w:color w:val="0D0D0D" w:themeColor="text1" w:themeTint="F2"/>
          <w:sz w:val="28"/>
          <w:szCs w:val="28"/>
          <w:rtl/>
        </w:rPr>
        <w:t> </w:t>
      </w:r>
      <w:r w:rsidRPr="0080000E">
        <w:rPr>
          <w:rFonts w:ascii="Times New Roman" w:hAnsi="Times New Roman" w:cs="B Nazanin"/>
          <w:color w:val="0D0D0D" w:themeColor="text1" w:themeTint="F2"/>
          <w:sz w:val="28"/>
          <w:szCs w:val="28"/>
          <w:rtl/>
        </w:rPr>
        <w:t>4- معاشرت و دوستان</w:t>
      </w:r>
      <w:r w:rsidRPr="0080000E">
        <w:rPr>
          <w:rFonts w:ascii="Times New Roman" w:hAnsi="Times New Roman" w:cs="B Nazanin" w:hint="cs"/>
          <w:color w:val="0D0D0D" w:themeColor="text1" w:themeTint="F2"/>
          <w:sz w:val="28"/>
          <w:szCs w:val="28"/>
          <w:rtl/>
        </w:rPr>
        <w:t>:</w:t>
      </w:r>
      <w:r w:rsidRPr="0080000E">
        <w:rPr>
          <w:rFonts w:ascii="Times New Roman" w:hAnsi="Times New Roman" w:cs="B Nazanin"/>
          <w:color w:val="0D0D0D" w:themeColor="text1" w:themeTint="F2"/>
          <w:sz w:val="28"/>
          <w:szCs w:val="28"/>
          <w:rtl/>
        </w:rPr>
        <w:t xml:space="preserve">يکي ديگر از عوامل تأثير گذار بر انحراف اخلاقي، دوستان انسان هستند.همان طور که </w:t>
      </w:r>
      <w:r>
        <w:rPr>
          <w:rFonts w:ascii="Times New Roman" w:hAnsi="Times New Roman" w:cs="B Nazanin"/>
          <w:color w:val="0D0D0D" w:themeColor="text1" w:themeTint="F2"/>
          <w:sz w:val="28"/>
          <w:szCs w:val="28"/>
          <w:rtl/>
        </w:rPr>
        <w:t>انسان ها</w:t>
      </w:r>
      <w:r w:rsidRPr="0080000E">
        <w:rPr>
          <w:rFonts w:ascii="Times New Roman" w:hAnsi="Times New Roman" w:cs="B Nazanin"/>
          <w:color w:val="0D0D0D" w:themeColor="text1" w:themeTint="F2"/>
          <w:sz w:val="28"/>
          <w:szCs w:val="28"/>
          <w:rtl/>
        </w:rPr>
        <w:t xml:space="preserve">ي پاک مي توانند سبب هدايت </w:t>
      </w:r>
      <w:r>
        <w:rPr>
          <w:rFonts w:ascii="Times New Roman" w:hAnsi="Times New Roman" w:cs="B Nazanin"/>
          <w:color w:val="0D0D0D" w:themeColor="text1" w:themeTint="F2"/>
          <w:sz w:val="28"/>
          <w:szCs w:val="28"/>
          <w:rtl/>
        </w:rPr>
        <w:t>انسان ها</w:t>
      </w:r>
      <w:r w:rsidRPr="0080000E">
        <w:rPr>
          <w:rFonts w:ascii="Times New Roman" w:hAnsi="Times New Roman" w:cs="B Nazanin"/>
          <w:color w:val="0D0D0D" w:themeColor="text1" w:themeTint="F2"/>
          <w:sz w:val="28"/>
          <w:szCs w:val="28"/>
          <w:rtl/>
        </w:rPr>
        <w:t xml:space="preserve">ي گمراه شوند، افراد آلوده هم مي توانند سبب آلودگي و گمراهي </w:t>
      </w:r>
      <w:r>
        <w:rPr>
          <w:rFonts w:ascii="Times New Roman" w:hAnsi="Times New Roman" w:cs="B Nazanin"/>
          <w:color w:val="0D0D0D" w:themeColor="text1" w:themeTint="F2"/>
          <w:sz w:val="28"/>
          <w:szCs w:val="28"/>
          <w:rtl/>
        </w:rPr>
        <w:t>انسان ها</w:t>
      </w:r>
      <w:r w:rsidRPr="0080000E">
        <w:rPr>
          <w:rFonts w:ascii="Times New Roman" w:hAnsi="Times New Roman" w:cs="B Nazanin"/>
          <w:color w:val="0D0D0D" w:themeColor="text1" w:themeTint="F2"/>
          <w:sz w:val="28"/>
          <w:szCs w:val="28"/>
          <w:rtl/>
        </w:rPr>
        <w:t xml:space="preserve">ي پاک شوند. </w:t>
      </w:r>
    </w:p>
    <w:p w:rsidR="001364DB" w:rsidRPr="0080000E" w:rsidRDefault="001364DB" w:rsidP="001364DB">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Times New Roman" w:hint="cs"/>
          <w:color w:val="0D0D0D" w:themeColor="text1" w:themeTint="F2"/>
          <w:sz w:val="28"/>
          <w:szCs w:val="28"/>
          <w:rtl/>
        </w:rPr>
        <w:t> </w:t>
      </w:r>
      <w:r w:rsidRPr="0080000E">
        <w:rPr>
          <w:rFonts w:ascii="Times New Roman" w:hAnsi="Times New Roman" w:cs="B Nazanin"/>
          <w:color w:val="0D0D0D" w:themeColor="text1" w:themeTint="F2"/>
          <w:sz w:val="28"/>
          <w:szCs w:val="28"/>
          <w:rtl/>
        </w:rPr>
        <w:t>5- تغذی</w:t>
      </w:r>
      <w:r w:rsidRPr="0080000E">
        <w:rPr>
          <w:rFonts w:ascii="Times New Roman" w:hAnsi="Times New Roman" w:cs="B Nazanin" w:hint="cs"/>
          <w:color w:val="0D0D0D" w:themeColor="text1" w:themeTint="F2"/>
          <w:sz w:val="28"/>
          <w:szCs w:val="28"/>
          <w:rtl/>
        </w:rPr>
        <w:t>ه</w:t>
      </w:r>
      <w:r w:rsidRPr="0080000E">
        <w:rPr>
          <w:rFonts w:ascii="Times New Roman" w:hAnsi="Times New Roman" w:cs="B Nazanin" w:hint="cs"/>
          <w:color w:val="0D0D0D" w:themeColor="text1" w:themeTint="F2"/>
          <w:sz w:val="28"/>
          <w:szCs w:val="28"/>
          <w:rtl/>
        </w:rPr>
        <w:softHyphen/>
        <w:t>ی</w:t>
      </w:r>
      <w:r w:rsidRPr="0080000E">
        <w:rPr>
          <w:rFonts w:ascii="Times New Roman" w:hAnsi="Times New Roman" w:cs="B Nazanin"/>
          <w:color w:val="0D0D0D" w:themeColor="text1" w:themeTint="F2"/>
          <w:sz w:val="28"/>
          <w:szCs w:val="28"/>
          <w:rtl/>
        </w:rPr>
        <w:t xml:space="preserve"> نادرست</w:t>
      </w:r>
      <w:r w:rsidRPr="0080000E">
        <w:rPr>
          <w:rFonts w:ascii="Times New Roman" w:hAnsi="Times New Roman" w:cs="B Nazanin" w:hint="cs"/>
          <w:color w:val="0D0D0D" w:themeColor="text1" w:themeTint="F2"/>
          <w:sz w:val="28"/>
          <w:szCs w:val="28"/>
          <w:rtl/>
        </w:rPr>
        <w:t>:</w:t>
      </w:r>
      <w:r w:rsidRPr="0080000E">
        <w:rPr>
          <w:rFonts w:ascii="Times New Roman" w:hAnsi="Times New Roman" w:cs="B Nazanin"/>
          <w:color w:val="0D0D0D" w:themeColor="text1" w:themeTint="F2"/>
          <w:sz w:val="28"/>
          <w:szCs w:val="28"/>
          <w:rtl/>
        </w:rPr>
        <w:t>يکي ديگر از عواملي که بر اعمال انسان تأثيرگذار است و</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ممکن است سبب انحراف اخلاقي شود تغذی</w:t>
      </w:r>
      <w:r w:rsidRPr="0080000E">
        <w:rPr>
          <w:rFonts w:ascii="Times New Roman" w:hAnsi="Times New Roman" w:cs="B Nazanin" w:hint="cs"/>
          <w:color w:val="0D0D0D" w:themeColor="text1" w:themeTint="F2"/>
          <w:sz w:val="28"/>
          <w:szCs w:val="28"/>
          <w:rtl/>
        </w:rPr>
        <w:t>ۀ</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نادرست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باشد</w:t>
      </w:r>
      <w:r w:rsidRPr="0080000E">
        <w:rPr>
          <w:rFonts w:ascii="Times New Roman" w:hAnsi="Times New Roman" w:cs="B Nazanin"/>
          <w:color w:val="0D0D0D" w:themeColor="text1" w:themeTint="F2"/>
          <w:sz w:val="28"/>
          <w:szCs w:val="28"/>
          <w:rtl/>
        </w:rPr>
        <w:t>.</w:t>
      </w:r>
      <w:r w:rsidRPr="0080000E">
        <w:rPr>
          <w:rFonts w:ascii="Times New Roman" w:hAnsi="Times New Roman" w:cs="B Nazanin" w:hint="cs"/>
          <w:color w:val="0D0D0D" w:themeColor="text1" w:themeTint="F2"/>
          <w:sz w:val="28"/>
          <w:szCs w:val="28"/>
          <w:rtl/>
        </w:rPr>
        <w:t>شايد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اب</w:t>
      </w:r>
      <w:r w:rsidRPr="0080000E">
        <w:rPr>
          <w:rFonts w:ascii="Times New Roman" w:hAnsi="Times New Roman" w:cs="B Nazanin"/>
          <w:color w:val="0D0D0D" w:themeColor="text1" w:themeTint="F2"/>
          <w:sz w:val="28"/>
          <w:szCs w:val="28"/>
          <w:rtl/>
        </w:rPr>
        <w:t>تدا باعث تعجب شود که عاملی مانند نوع تغذیه بعنوان يک عامل تأثيرگذار در رفتار انسان ذکر شده است ولي با کمي دقت در آيات و روايات مشاهده مي کنيم که از جمله دستورات که در اسلام وجود دارد، احکام مربوط به خوردنيها و آشاميدنيها است.استفاده از غذای پاک و</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 xml:space="preserve">مناسب سبب تعادل </w:t>
      </w:r>
      <w:r w:rsidRPr="0080000E">
        <w:rPr>
          <w:rFonts w:ascii="Times New Roman" w:hAnsi="Times New Roman" w:cs="B Nazanin"/>
          <w:color w:val="0D0D0D" w:themeColor="text1" w:themeTint="F2"/>
          <w:sz w:val="28"/>
          <w:szCs w:val="28"/>
          <w:rtl/>
        </w:rPr>
        <w:lastRenderedPageBreak/>
        <w:t>رفتار انسان می شود،کنار گذاشتن آنها نیز باعث ایجاد اختلالاتی در رفتار انسان می شود،که این اختلالات ممکن است بصورت عادات ناپسند، موجب انحراف اخلاقی گردد.</w:t>
      </w:r>
    </w:p>
    <w:p w:rsidR="001364DB" w:rsidRPr="0080000E" w:rsidRDefault="001364DB" w:rsidP="001364DB">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Times New Roman" w:hint="cs"/>
          <w:color w:val="0D0D0D" w:themeColor="text1" w:themeTint="F2"/>
          <w:sz w:val="28"/>
          <w:szCs w:val="28"/>
          <w:rtl/>
        </w:rPr>
        <w:t> </w:t>
      </w:r>
      <w:r w:rsidRPr="0080000E">
        <w:rPr>
          <w:rFonts w:ascii="Times New Roman" w:hAnsi="Times New Roman" w:cs="B Nazanin"/>
          <w:color w:val="0D0D0D" w:themeColor="text1" w:themeTint="F2"/>
          <w:sz w:val="28"/>
          <w:szCs w:val="28"/>
          <w:rtl/>
        </w:rPr>
        <w:t>6- جهل</w:t>
      </w:r>
      <w:r w:rsidRPr="0080000E">
        <w:rPr>
          <w:rFonts w:ascii="Times New Roman" w:hAnsi="Times New Roman" w:cs="B Nazanin" w:hint="cs"/>
          <w:color w:val="0D0D0D" w:themeColor="text1" w:themeTint="F2"/>
          <w:sz w:val="28"/>
          <w:szCs w:val="28"/>
          <w:rtl/>
        </w:rPr>
        <w:t>:</w:t>
      </w:r>
      <w:r w:rsidRPr="0080000E">
        <w:rPr>
          <w:rFonts w:ascii="Times New Roman" w:hAnsi="Times New Roman" w:cs="B Nazanin"/>
          <w:color w:val="0D0D0D" w:themeColor="text1" w:themeTint="F2"/>
          <w:sz w:val="28"/>
          <w:szCs w:val="28"/>
          <w:rtl/>
        </w:rPr>
        <w:t>يکي ديگر از عواملي که در انحراف اخلاقي نقش دارد جهل است.جهل داراي دو مفهوم است؛گاهی جهل در مقابل علم قرار مي گيرد که مفهوم آن عدم آگاهي است، گاهي هم جهل در مقابل عقل قرار مي گيرد که مفهوم آن عدم استفاده از عقل و عدم تفکر مي باشد.</w:t>
      </w:r>
    </w:p>
    <w:p w:rsidR="001364DB" w:rsidRPr="0080000E" w:rsidRDefault="001364DB" w:rsidP="001364DB">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color w:val="0D0D0D" w:themeColor="text1" w:themeTint="F2"/>
          <w:sz w:val="28"/>
          <w:szCs w:val="28"/>
          <w:rtl/>
        </w:rPr>
        <w:t>7- پيروي از هواي نفس</w:t>
      </w:r>
      <w:r w:rsidRPr="0080000E">
        <w:rPr>
          <w:rFonts w:ascii="Times New Roman" w:hAnsi="Times New Roman" w:cs="B Nazanin" w:hint="cs"/>
          <w:color w:val="0D0D0D" w:themeColor="text1" w:themeTint="F2"/>
          <w:sz w:val="28"/>
          <w:szCs w:val="28"/>
          <w:rtl/>
        </w:rPr>
        <w:t>:</w:t>
      </w:r>
      <w:r w:rsidRPr="0080000E">
        <w:rPr>
          <w:rFonts w:ascii="Times New Roman" w:hAnsi="Times New Roman" w:cs="B Nazanin"/>
          <w:color w:val="0D0D0D" w:themeColor="text1" w:themeTint="F2"/>
          <w:sz w:val="28"/>
          <w:szCs w:val="28"/>
          <w:rtl/>
        </w:rPr>
        <w:t>واژه”هواء» به معنی هوای نفس در قرآن بیش از 20 دفعه تکرار شده است و پیروی از آن نیز به شدّت منع شده که نشانگر تأثیر فراوان این عامل در انحراف اخلاقی می باشد.یک سری امیال وغرایز در انسان وجود دارد که خلقت آنها از روی حکمت و</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 xml:space="preserve">تدبیر پروردگار در وجود انسان ضروری و در جهت بقای اوست؛دین اسلام برای استفاده و ارضای هر کدام از این امیال برنامه ای خاص دارد که انسان برای رسیدن به سعادت ملزم به </w:t>
      </w:r>
      <w:r>
        <w:rPr>
          <w:rFonts w:ascii="Times New Roman" w:hAnsi="Times New Roman" w:cs="B Nazanin"/>
          <w:color w:val="0D0D0D" w:themeColor="text1" w:themeTint="F2"/>
          <w:sz w:val="28"/>
          <w:szCs w:val="28"/>
          <w:rtl/>
        </w:rPr>
        <w:t>انجام</w:t>
      </w:r>
      <w:r w:rsidRPr="0080000E">
        <w:rPr>
          <w:rFonts w:ascii="Times New Roman" w:hAnsi="Times New Roman" w:cs="B Nazanin"/>
          <w:color w:val="0D0D0D" w:themeColor="text1" w:themeTint="F2"/>
          <w:sz w:val="28"/>
          <w:szCs w:val="28"/>
          <w:rtl/>
        </w:rPr>
        <w:t xml:space="preserve"> آن می باشد، چرا که استفاده بیش از حد و افراطی از آن امیال نه تنها موجب سعادت انسان نمی شود،</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 xml:space="preserve">بلکه باعث انحراف اخلاقی می شود و ممکن است او را به هلاکت برسانند. </w:t>
      </w:r>
    </w:p>
    <w:p w:rsidR="001364DB" w:rsidRPr="0080000E" w:rsidRDefault="001364DB" w:rsidP="001364DB">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color w:val="0D0D0D" w:themeColor="text1" w:themeTint="F2"/>
          <w:sz w:val="28"/>
          <w:szCs w:val="28"/>
          <w:rtl/>
        </w:rPr>
        <w:t>8- متابعت از شيطان</w:t>
      </w:r>
      <w:r w:rsidRPr="0080000E">
        <w:rPr>
          <w:rFonts w:ascii="Times New Roman" w:hAnsi="Times New Roman" w:cs="B Nazanin" w:hint="cs"/>
          <w:color w:val="0D0D0D" w:themeColor="text1" w:themeTint="F2"/>
          <w:sz w:val="28"/>
          <w:szCs w:val="28"/>
          <w:rtl/>
        </w:rPr>
        <w:t>:</w:t>
      </w:r>
      <w:r w:rsidRPr="0080000E">
        <w:rPr>
          <w:rFonts w:ascii="Times New Roman" w:hAnsi="Times New Roman" w:cs="B Nazanin"/>
          <w:color w:val="0D0D0D" w:themeColor="text1" w:themeTint="F2"/>
          <w:sz w:val="28"/>
          <w:szCs w:val="28"/>
          <w:rtl/>
        </w:rPr>
        <w:t>يکي از عواملي که بر اعمال انسان تأثير گذار است و سبب سقوط اخلاقي مي شود متابعت و پيروي از شيطان است</w:t>
      </w:r>
      <w:r w:rsidRPr="0080000E">
        <w:rPr>
          <w:rFonts w:ascii="Times New Roman" w:hAnsi="Times New Roman" w:cs="B Nazanin" w:hint="cs"/>
          <w:color w:val="0D0D0D" w:themeColor="text1" w:themeTint="F2"/>
          <w:sz w:val="28"/>
          <w:szCs w:val="28"/>
          <w:rtl/>
        </w:rPr>
        <w:t>.</w:t>
      </w:r>
      <w:r w:rsidRPr="0080000E">
        <w:rPr>
          <w:rFonts w:ascii="Times New Roman" w:hAnsi="Times New Roman" w:cs="B Nazanin"/>
          <w:color w:val="0D0D0D" w:themeColor="text1" w:themeTint="F2"/>
          <w:sz w:val="28"/>
          <w:szCs w:val="28"/>
          <w:rtl/>
        </w:rPr>
        <w:t>براي فهم چگونگي تأثير شيطان بر اعمال انسان مي بايست ببينيم که شيطان چه دامهايي را براي انسان گسترده است و چگونه دراو نفوذ مي کند</w:t>
      </w:r>
      <w:r w:rsidRPr="0080000E">
        <w:rPr>
          <w:rFonts w:ascii="Times New Roman" w:hAnsi="Times New Roman" w:cs="B Nazanin"/>
          <w:color w:val="0D0D0D" w:themeColor="text1" w:themeTint="F2"/>
          <w:sz w:val="28"/>
          <w:szCs w:val="28"/>
          <w:rtl/>
        </w:rPr>
        <w:footnoteReference w:id="9"/>
      </w:r>
      <w:r w:rsidRPr="0080000E">
        <w:rPr>
          <w:rFonts w:ascii="Times New Roman" w:hAnsi="Times New Roman" w:cs="B Nazanin"/>
          <w:color w:val="0D0D0D" w:themeColor="text1" w:themeTint="F2"/>
          <w:sz w:val="28"/>
          <w:szCs w:val="28"/>
          <w:rtl/>
        </w:rPr>
        <w:t>.</w:t>
      </w:r>
    </w:p>
    <w:p w:rsidR="001364DB" w:rsidRPr="0080000E" w:rsidRDefault="001364DB" w:rsidP="001364DB">
      <w:pPr>
        <w:spacing w:after="0" w:line="288" w:lineRule="auto"/>
        <w:ind w:firstLine="288"/>
        <w:jc w:val="both"/>
        <w:rPr>
          <w:rFonts w:ascii="Times New Roman" w:hAnsi="Times New Roman" w:cs="B Nazanin"/>
          <w:color w:val="0D0D0D" w:themeColor="text1" w:themeTint="F2"/>
          <w:sz w:val="28"/>
          <w:szCs w:val="28"/>
          <w:rtl/>
        </w:rPr>
      </w:pPr>
    </w:p>
    <w:p w:rsidR="001364DB" w:rsidRPr="00DE0E0A" w:rsidRDefault="001364DB" w:rsidP="001364DB">
      <w:pPr>
        <w:spacing w:after="0" w:line="288" w:lineRule="auto"/>
        <w:ind w:firstLine="288"/>
        <w:jc w:val="both"/>
        <w:rPr>
          <w:rStyle w:val="BookTitle"/>
        </w:rPr>
      </w:pPr>
      <w:r w:rsidRPr="00DE0E0A">
        <w:rPr>
          <w:rStyle w:val="BookTitle"/>
          <w:rFonts w:hint="cs"/>
          <w:rtl/>
        </w:rPr>
        <w:t>نماز</w:t>
      </w:r>
      <w:r w:rsidRPr="00DE0E0A">
        <w:rPr>
          <w:rStyle w:val="BookTitle"/>
          <w:rtl/>
        </w:rPr>
        <w:t xml:space="preserve"> </w:t>
      </w:r>
      <w:r w:rsidRPr="00DE0E0A">
        <w:rPr>
          <w:rStyle w:val="BookTitle"/>
          <w:rFonts w:hint="cs"/>
          <w:rtl/>
        </w:rPr>
        <w:t>عامل</w:t>
      </w:r>
      <w:r w:rsidRPr="00DE0E0A">
        <w:rPr>
          <w:rStyle w:val="BookTitle"/>
          <w:rtl/>
        </w:rPr>
        <w:t xml:space="preserve"> </w:t>
      </w:r>
      <w:r w:rsidRPr="00DE0E0A">
        <w:rPr>
          <w:rStyle w:val="BookTitle"/>
          <w:rFonts w:hint="cs"/>
          <w:rtl/>
        </w:rPr>
        <w:t>بازداری</w:t>
      </w:r>
      <w:r w:rsidRPr="00DE0E0A">
        <w:rPr>
          <w:rStyle w:val="BookTitle"/>
          <w:rtl/>
        </w:rPr>
        <w:t xml:space="preserve"> </w:t>
      </w:r>
      <w:r w:rsidRPr="00DE0E0A">
        <w:rPr>
          <w:rStyle w:val="BookTitle"/>
          <w:rFonts w:hint="cs"/>
          <w:rtl/>
        </w:rPr>
        <w:t>از</w:t>
      </w:r>
      <w:r w:rsidRPr="00DE0E0A">
        <w:rPr>
          <w:rStyle w:val="BookTitle"/>
          <w:rtl/>
        </w:rPr>
        <w:t xml:space="preserve"> </w:t>
      </w:r>
      <w:r w:rsidRPr="00DE0E0A">
        <w:rPr>
          <w:rStyle w:val="BookTitle"/>
          <w:rFonts w:hint="cs"/>
          <w:rtl/>
        </w:rPr>
        <w:t>جرم</w:t>
      </w:r>
      <w:r w:rsidRPr="00DE0E0A">
        <w:rPr>
          <w:rStyle w:val="BookTitle"/>
          <w:rtl/>
        </w:rPr>
        <w:t xml:space="preserve"> </w:t>
      </w:r>
      <w:r w:rsidRPr="00DE0E0A">
        <w:rPr>
          <w:rStyle w:val="BookTitle"/>
          <w:rFonts w:hint="cs"/>
          <w:rtl/>
        </w:rPr>
        <w:t>و</w:t>
      </w:r>
      <w:r w:rsidRPr="00DE0E0A">
        <w:rPr>
          <w:rStyle w:val="BookTitle"/>
          <w:rtl/>
        </w:rPr>
        <w:t xml:space="preserve"> </w:t>
      </w:r>
      <w:r w:rsidRPr="00DE0E0A">
        <w:rPr>
          <w:rStyle w:val="BookTitle"/>
          <w:rFonts w:hint="cs"/>
          <w:rtl/>
        </w:rPr>
        <w:t>جنایت</w:t>
      </w:r>
      <w:r w:rsidRPr="00DE0E0A">
        <w:rPr>
          <w:rStyle w:val="BookTitle"/>
        </w:rPr>
        <w:t xml:space="preserve"> </w:t>
      </w:r>
    </w:p>
    <w:p w:rsidR="001364DB" w:rsidRPr="0080000E" w:rsidRDefault="001364DB" w:rsidP="001364DB">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یکی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از</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عوامل</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کاهش</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جرایم</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میان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افراد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جامعه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اسلامی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مراکز</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اصلاح</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تربیت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زندانها،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انتشار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فرهنگ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اقامه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نماز</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است</w:t>
      </w:r>
      <w:r w:rsidRPr="0080000E">
        <w:rPr>
          <w:rFonts w:ascii="Times New Roman" w:hAnsi="Times New Roman" w:cs="B Nazanin"/>
          <w:color w:val="0D0D0D" w:themeColor="text1" w:themeTint="F2"/>
          <w:sz w:val="28"/>
          <w:szCs w:val="28"/>
          <w:rtl/>
        </w:rPr>
        <w:t>.</w:t>
      </w:r>
      <w:r w:rsidRPr="0080000E">
        <w:rPr>
          <w:rFonts w:ascii="Times New Roman" w:hAnsi="Times New Roman" w:cs="B Nazanin" w:hint="cs"/>
          <w:color w:val="0D0D0D" w:themeColor="text1" w:themeTint="F2"/>
          <w:sz w:val="28"/>
          <w:szCs w:val="28"/>
          <w:rtl/>
        </w:rPr>
        <w:t xml:space="preserve"> نمازی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که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بصیرت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توجه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اقامه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شده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همچون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چراغی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است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که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دل</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روشن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شود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باطن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فرد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نوری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فروزان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شود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که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انسان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عالم</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ملکوت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هدایت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کرده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مانعی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از</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عصیان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نافرمانی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انسان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باشد.اگر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افراد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جامعه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خصوصاً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جوانان،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اهل</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نماز</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شدند،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دیگر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مرتکب</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جرم</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گناه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نشده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از</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گذشته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خود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توبه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خواهند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نمود</w:t>
      </w:r>
      <w:r w:rsidRPr="0080000E">
        <w:rPr>
          <w:rFonts w:ascii="Times New Roman" w:hAnsi="Times New Roman" w:cs="B Nazanin"/>
          <w:color w:val="0D0D0D" w:themeColor="text1" w:themeTint="F2"/>
          <w:sz w:val="28"/>
          <w:szCs w:val="28"/>
          <w:rtl/>
        </w:rPr>
        <w:t>.</w:t>
      </w:r>
      <w:r w:rsidRPr="0080000E">
        <w:rPr>
          <w:rFonts w:ascii="Times New Roman" w:hAnsi="Times New Roman" w:cs="B Nazanin" w:hint="cs"/>
          <w:color w:val="0D0D0D" w:themeColor="text1" w:themeTint="F2"/>
          <w:sz w:val="28"/>
          <w:szCs w:val="28"/>
          <w:rtl/>
        </w:rPr>
        <w:t xml:space="preserve"> امروزه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که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مسأله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بزهکاری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به ویژه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بزهکاری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نوجوانان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سراسر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جهان،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ذهن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اندیشه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وران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خود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معطوف</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نموده،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اگر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بتوانیم</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فرهنگ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نماز</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خواندن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گسترش</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دهیم</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می‌توانیم</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مانع</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بروز</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انحرافات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گوناگون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بین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این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قشر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آسیب‌پذیر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جامعه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شده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یا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آنها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میزان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قابل</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توجه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کاهش</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دهیم.</w:t>
      </w:r>
    </w:p>
    <w:p w:rsidR="001364DB" w:rsidRPr="0080000E" w:rsidRDefault="001364DB" w:rsidP="001364DB">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hint="cs"/>
          <w:color w:val="0D0D0D" w:themeColor="text1" w:themeTint="F2"/>
          <w:sz w:val="28"/>
          <w:szCs w:val="28"/>
          <w:rtl/>
        </w:rPr>
        <w:lastRenderedPageBreak/>
        <w:t>به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فرمایش</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قرآن،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تارکین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نماز</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همان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مجرمینی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هستند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که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وقتی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از</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آنان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سؤال</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می‌شود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که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چه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چیز</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باعث</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جهنمی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شدن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شما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شده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است؟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می‌گویند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نماز</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نمی‌خواندیم 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همان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شخص</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پشیمان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حسرت‌مند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است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که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هنگام</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مرگ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می‌گوید؛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خدایا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مرا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بازگردان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نمازهایی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که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نخوانده‌ام</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بخوانم 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پاسخ</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منفی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داده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می‌شود</w:t>
      </w:r>
      <w:r w:rsidRPr="0080000E">
        <w:rPr>
          <w:rFonts w:ascii="Times New Roman" w:hAnsi="Times New Roman" w:cs="B Nazanin"/>
          <w:color w:val="0D0D0D" w:themeColor="text1" w:themeTint="F2"/>
          <w:sz w:val="28"/>
          <w:szCs w:val="28"/>
          <w:rtl/>
        </w:rPr>
        <w:t>.</w:t>
      </w:r>
      <w:r w:rsidRPr="0080000E">
        <w:rPr>
          <w:rFonts w:ascii="Times New Roman" w:hAnsi="Times New Roman" w:cs="B Nazanin" w:hint="cs"/>
          <w:color w:val="0D0D0D" w:themeColor="text1" w:themeTint="F2"/>
          <w:sz w:val="28"/>
          <w:szCs w:val="28"/>
          <w:rtl/>
        </w:rPr>
        <w:t>چه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نیکو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فرموده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است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رهبر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کبیر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انقلاب</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اسلامی،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امام</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خمینی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ره</w:t>
      </w:r>
      <w:r w:rsidRPr="0080000E">
        <w:rPr>
          <w:rFonts w:ascii="Times New Roman" w:hAnsi="Times New Roman" w:cs="B Nazanin"/>
          <w:color w:val="0D0D0D" w:themeColor="text1" w:themeTint="F2"/>
          <w:sz w:val="28"/>
          <w:szCs w:val="28"/>
          <w:rtl/>
        </w:rPr>
        <w:t>)</w:t>
      </w:r>
      <w:r w:rsidRPr="0080000E">
        <w:rPr>
          <w:rFonts w:ascii="Times New Roman" w:hAnsi="Times New Roman" w:cs="B Nazanin" w:hint="cs"/>
          <w:color w:val="0D0D0D" w:themeColor="text1" w:themeTint="F2"/>
          <w:sz w:val="28"/>
          <w:szCs w:val="28"/>
          <w:rtl/>
        </w:rPr>
        <w:t>،</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که</w:t>
      </w:r>
      <w:r w:rsidRPr="0080000E">
        <w:rPr>
          <w:rFonts w:ascii="Times New Roman" w:hAnsi="Times New Roman" w:cs="B Nazanin"/>
          <w:color w:val="0D0D0D" w:themeColor="text1" w:themeTint="F2"/>
          <w:sz w:val="28"/>
          <w:szCs w:val="28"/>
          <w:rtl/>
        </w:rPr>
        <w:t>:</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نماز</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مساجد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اهمیت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دهید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که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پرونده‌های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دادگستری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مال</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بی‌نمازهاست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نمازخوانهای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واقعی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دادگستری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پرونده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ندارند،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نماز</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خوب،</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فحشا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منکر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از</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یک</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ملت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بیرون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می‌کند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اینهایی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که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مراکز</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فساد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کشیده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شدند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بی‌نمازها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هستند. با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این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توضیحات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می‌توان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گفت،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نماز</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ضامن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اجرای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واقعی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برای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بسط</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عدالت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گسترش</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حق</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حقیقت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اجتناب</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از</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گونه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جرم</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جنایت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توسط</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فرد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نتیجه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پاکسازی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جامعه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می‌باشد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جوانی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که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جامعه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امروزی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انواع</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وسایل</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تفریحی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شادی‌های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کاذب</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مجهز</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است،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پایه‌های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حکومت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غرایز</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طغیانگر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کانون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وجود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مستحکم</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پابرجاست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برای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تمایلات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جنسی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هوسهای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نفسانی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خود،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مرزی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نمی‌شناسد،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یگانه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وسیله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برای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کنترل</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کردن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یاد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خدا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تذکر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آفریدگار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جهان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است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آئین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شریف</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اسلام</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که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پیوسته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خواهان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سعادت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بشر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جامعه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انسانی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است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فرد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موظف</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ساخته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روز</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چندین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مرتبه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تشریفات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خاص</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خدا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یاد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نموده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اوقاتی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برای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این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عمل</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معنوی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انتخاب</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نموده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که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از</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نظر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حساس</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است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انسان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از</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اوج</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لذتهای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دنیوی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همچون،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خواب</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کار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یاد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خدا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ذکر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متوجه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می‌سازد.</w:t>
      </w:r>
    </w:p>
    <w:p w:rsidR="001364DB" w:rsidRPr="0080000E" w:rsidRDefault="001364DB" w:rsidP="001364DB">
      <w:pPr>
        <w:spacing w:after="0" w:line="288" w:lineRule="auto"/>
        <w:ind w:firstLine="288"/>
        <w:jc w:val="both"/>
        <w:rPr>
          <w:rFonts w:ascii="Times New Roman" w:hAnsi="Times New Roman" w:cs="B Nazanin"/>
          <w:color w:val="0D0D0D" w:themeColor="text1" w:themeTint="F2"/>
          <w:sz w:val="28"/>
          <w:szCs w:val="28"/>
          <w:rtl/>
        </w:rPr>
      </w:pPr>
    </w:p>
    <w:p w:rsidR="001364DB" w:rsidRPr="00DE0E0A" w:rsidRDefault="001364DB" w:rsidP="001364DB">
      <w:pPr>
        <w:spacing w:after="0" w:line="288" w:lineRule="auto"/>
        <w:ind w:firstLine="288"/>
        <w:jc w:val="both"/>
        <w:rPr>
          <w:rStyle w:val="BookTitle"/>
        </w:rPr>
      </w:pPr>
      <w:r w:rsidRPr="00DE0E0A">
        <w:rPr>
          <w:rStyle w:val="BookTitle"/>
          <w:rFonts w:hint="cs"/>
          <w:rtl/>
        </w:rPr>
        <w:t>نماز و کاهش</w:t>
      </w:r>
      <w:r w:rsidRPr="00DE0E0A">
        <w:rPr>
          <w:rStyle w:val="BookTitle"/>
          <w:rtl/>
        </w:rPr>
        <w:t xml:space="preserve"> </w:t>
      </w:r>
      <w:r w:rsidRPr="00DE0E0A">
        <w:rPr>
          <w:rStyle w:val="BookTitle"/>
          <w:rFonts w:hint="cs"/>
          <w:rtl/>
        </w:rPr>
        <w:t>جرایم</w:t>
      </w:r>
      <w:r w:rsidRPr="00DE0E0A">
        <w:rPr>
          <w:rStyle w:val="BookTitle"/>
          <w:rtl/>
        </w:rPr>
        <w:t xml:space="preserve"> </w:t>
      </w:r>
      <w:r w:rsidRPr="00DE0E0A">
        <w:rPr>
          <w:rStyle w:val="BookTitle"/>
          <w:rFonts w:hint="cs"/>
          <w:rtl/>
        </w:rPr>
        <w:t>اجتماعی</w:t>
      </w:r>
    </w:p>
    <w:p w:rsidR="001364DB" w:rsidRPr="0080000E" w:rsidRDefault="001364DB" w:rsidP="001364DB">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hint="cs"/>
          <w:color w:val="0D0D0D" w:themeColor="text1" w:themeTint="F2"/>
          <w:sz w:val="28"/>
          <w:szCs w:val="28"/>
          <w:rtl/>
        </w:rPr>
        <w:t>نماز</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باعث</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شکل‌گیری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نوعی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نظام</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نظارت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همگانی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جوامع</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اسلامی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می‌شود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که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بدون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نیاز</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مراجع</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دولتی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رسمی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تأمینی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نظارتی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زمینه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بروز</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ناهنجاری‌ها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جرایم</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اجتماعی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از</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بین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می‌برد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مبنای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اصل</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امر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معروف</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نهی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از</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منکر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ایجاد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نظم</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اجتماعی،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اعتماد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عمومی،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سلامت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فردی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اجتماعی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محو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مظاهر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مفاسد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اجتماعی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جامعه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کمک</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شایانی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می‌کند.</w:t>
      </w:r>
    </w:p>
    <w:p w:rsidR="001364DB" w:rsidRPr="0080000E" w:rsidRDefault="001364DB" w:rsidP="001364DB">
      <w:pPr>
        <w:spacing w:after="0" w:line="288" w:lineRule="auto"/>
        <w:ind w:firstLine="288"/>
        <w:jc w:val="both"/>
        <w:rPr>
          <w:rFonts w:ascii="Times New Roman" w:hAnsi="Times New Roman" w:cs="B Nazanin"/>
          <w:color w:val="0D0D0D" w:themeColor="text1" w:themeTint="F2"/>
          <w:sz w:val="28"/>
          <w:szCs w:val="28"/>
          <w:rtl/>
        </w:rPr>
      </w:pPr>
    </w:p>
    <w:p w:rsidR="001364DB" w:rsidRPr="00DE0E0A" w:rsidRDefault="001364DB" w:rsidP="001364DB">
      <w:pPr>
        <w:spacing w:after="0" w:line="288" w:lineRule="auto"/>
        <w:ind w:firstLine="288"/>
        <w:jc w:val="both"/>
        <w:rPr>
          <w:rStyle w:val="BookTitle"/>
        </w:rPr>
      </w:pPr>
      <w:r w:rsidRPr="00DE0E0A">
        <w:rPr>
          <w:rStyle w:val="BookTitle"/>
          <w:rFonts w:hint="cs"/>
          <w:rtl/>
        </w:rPr>
        <w:t>نقش</w:t>
      </w:r>
      <w:r w:rsidRPr="00DE0E0A">
        <w:rPr>
          <w:rStyle w:val="BookTitle"/>
          <w:rtl/>
        </w:rPr>
        <w:t xml:space="preserve"> </w:t>
      </w:r>
      <w:r w:rsidRPr="00DE0E0A">
        <w:rPr>
          <w:rStyle w:val="BookTitle"/>
          <w:rFonts w:hint="cs"/>
          <w:rtl/>
        </w:rPr>
        <w:t>نماز</w:t>
      </w:r>
      <w:r w:rsidRPr="00DE0E0A">
        <w:rPr>
          <w:rStyle w:val="BookTitle"/>
          <w:rtl/>
        </w:rPr>
        <w:t xml:space="preserve"> </w:t>
      </w:r>
      <w:r w:rsidRPr="00DE0E0A">
        <w:rPr>
          <w:rStyle w:val="BookTitle"/>
          <w:rFonts w:hint="cs"/>
          <w:rtl/>
        </w:rPr>
        <w:t>در</w:t>
      </w:r>
      <w:r w:rsidRPr="00DE0E0A">
        <w:rPr>
          <w:rStyle w:val="BookTitle"/>
          <w:rtl/>
        </w:rPr>
        <w:t xml:space="preserve"> </w:t>
      </w:r>
      <w:r w:rsidRPr="00DE0E0A">
        <w:rPr>
          <w:rStyle w:val="BookTitle"/>
          <w:rFonts w:hint="cs"/>
          <w:rtl/>
        </w:rPr>
        <w:t>کاهش</w:t>
      </w:r>
      <w:r w:rsidRPr="00DE0E0A">
        <w:rPr>
          <w:rStyle w:val="BookTitle"/>
          <w:rtl/>
        </w:rPr>
        <w:t xml:space="preserve"> </w:t>
      </w:r>
      <w:r w:rsidRPr="00DE0E0A">
        <w:rPr>
          <w:rStyle w:val="BookTitle"/>
          <w:rFonts w:hint="cs"/>
          <w:rtl/>
        </w:rPr>
        <w:t>جرایم</w:t>
      </w:r>
      <w:r w:rsidRPr="00DE0E0A">
        <w:rPr>
          <w:rStyle w:val="BookTitle"/>
          <w:rtl/>
        </w:rPr>
        <w:t xml:space="preserve"> </w:t>
      </w:r>
      <w:r w:rsidRPr="00DE0E0A">
        <w:rPr>
          <w:rStyle w:val="BookTitle"/>
          <w:rFonts w:hint="cs"/>
          <w:rtl/>
        </w:rPr>
        <w:t>اجتماعی</w:t>
      </w:r>
      <w:r w:rsidRPr="00DE0E0A">
        <w:rPr>
          <w:rStyle w:val="BookTitle"/>
          <w:rtl/>
        </w:rPr>
        <w:t xml:space="preserve"> </w:t>
      </w:r>
      <w:r w:rsidRPr="00DE0E0A">
        <w:rPr>
          <w:rStyle w:val="BookTitle"/>
          <w:rFonts w:hint="cs"/>
          <w:rtl/>
        </w:rPr>
        <w:t>از</w:t>
      </w:r>
      <w:r w:rsidRPr="00DE0E0A">
        <w:rPr>
          <w:rStyle w:val="BookTitle"/>
          <w:rtl/>
        </w:rPr>
        <w:t xml:space="preserve"> </w:t>
      </w:r>
      <w:r w:rsidRPr="00DE0E0A">
        <w:rPr>
          <w:rStyle w:val="BookTitle"/>
          <w:rFonts w:hint="cs"/>
          <w:rtl/>
        </w:rPr>
        <w:t>نظر</w:t>
      </w:r>
      <w:r w:rsidRPr="00DE0E0A">
        <w:rPr>
          <w:rStyle w:val="BookTitle"/>
          <w:rtl/>
        </w:rPr>
        <w:t xml:space="preserve"> </w:t>
      </w:r>
      <w:r w:rsidRPr="00DE0E0A">
        <w:rPr>
          <w:rStyle w:val="BookTitle"/>
          <w:rFonts w:hint="cs"/>
          <w:rtl/>
        </w:rPr>
        <w:t>مقام</w:t>
      </w:r>
      <w:r w:rsidRPr="00DE0E0A">
        <w:rPr>
          <w:rStyle w:val="BookTitle"/>
          <w:rtl/>
        </w:rPr>
        <w:t xml:space="preserve"> </w:t>
      </w:r>
      <w:r w:rsidRPr="00DE0E0A">
        <w:rPr>
          <w:rStyle w:val="BookTitle"/>
          <w:rFonts w:hint="cs"/>
          <w:rtl/>
        </w:rPr>
        <w:t>معظم</w:t>
      </w:r>
      <w:r w:rsidRPr="00DE0E0A">
        <w:rPr>
          <w:rStyle w:val="BookTitle"/>
          <w:rtl/>
        </w:rPr>
        <w:t xml:space="preserve"> </w:t>
      </w:r>
      <w:r w:rsidRPr="00DE0E0A">
        <w:rPr>
          <w:rStyle w:val="BookTitle"/>
          <w:rFonts w:hint="cs"/>
          <w:rtl/>
        </w:rPr>
        <w:t>رهبری</w:t>
      </w:r>
    </w:p>
    <w:p w:rsidR="001364DB" w:rsidRPr="0080000E" w:rsidRDefault="001364DB" w:rsidP="001364DB">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hint="cs"/>
          <w:color w:val="0D0D0D" w:themeColor="text1" w:themeTint="F2"/>
          <w:sz w:val="28"/>
          <w:szCs w:val="28"/>
          <w:rtl/>
        </w:rPr>
        <w:t>نماز</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یک</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زنگ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بیداری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یک</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هشدار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ساعات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مختلف</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شبانه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روز</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است،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انسان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برنامه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می‌دهد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از</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تعهد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می‌خواهد،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روز</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شبش</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معنا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می‌دهد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از</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گذشت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لحظه‌ها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حساب</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می‌کشد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جمع‌بندی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راهکارهای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اجرایی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تسهیل</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روابط</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جمعی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تقویت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انضباط</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اجتماعی،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می‌تواند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فرهنگ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بی‌تفاوتی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که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یکی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از</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ابزارهای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موفقیت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دشمن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زمینه‌ی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تهاجم</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فرهنگی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اوست،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حذف</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نماید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عبارت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دیگر،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حذف</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فرهنگ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تفاوتی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از</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طریق</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راهکارهای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اجرایی،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مصوّبه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فقاهت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اسلامی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موجب</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استمرار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بیمه‌ی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انقلاب</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اسلامی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حاکمیت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صالحان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خنثی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شدن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ترفند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lastRenderedPageBreak/>
        <w:t>دشمنان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اسلام</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نظام</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جمهوری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اسلامی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خواهد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شد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حُسن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ختام</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این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نوشتار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حُسن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مطلع</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همایش</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عنوان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اجلاس</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پایان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می‌بریم</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که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زندگی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بدون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نماز،</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یعنی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حیات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بدون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تحرّک،</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سرباز</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بدون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اسلحه،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آبشار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بدون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آب،</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کوه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بدون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قلّه،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هوای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بدون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اکسیژن،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آتش</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بدون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حرارت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باد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بدون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برودت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زندگی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بدون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نماز،</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انسان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بصورت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میّت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متحرک،</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ماشین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کوکی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همانند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عشق</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دروغین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درمی‌آید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آخرین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نظریه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فلاسفه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شرق</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غرب</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این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گونه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عنوان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شده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است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که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زندگی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مادّی،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زمانی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از</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پوچی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سرگردانی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نجات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می‌یابد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که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دامان</w:t>
      </w:r>
      <w:r w:rsidRPr="0080000E">
        <w:rPr>
          <w:rFonts w:ascii="Times New Roman" w:hAnsi="Times New Roman" w:cs="B Nazanin"/>
          <w:color w:val="0D0D0D" w:themeColor="text1" w:themeTint="F2"/>
          <w:sz w:val="28"/>
          <w:szCs w:val="28"/>
          <w:rtl/>
        </w:rPr>
        <w:t>”</w:t>
      </w:r>
      <w:r w:rsidRPr="0080000E">
        <w:rPr>
          <w:rFonts w:ascii="Times New Roman" w:hAnsi="Times New Roman" w:cs="B Nazanin" w:hint="cs"/>
          <w:color w:val="0D0D0D" w:themeColor="text1" w:themeTint="F2"/>
          <w:sz w:val="28"/>
          <w:szCs w:val="28"/>
          <w:rtl/>
        </w:rPr>
        <w:t>نماز</w:t>
      </w:r>
      <w:r w:rsidRPr="0080000E">
        <w:rPr>
          <w:rFonts w:ascii="Times New Roman" w:hAnsi="Times New Roman" w:cs="B Nazanin" w:hint="eastAsia"/>
          <w:color w:val="0D0D0D" w:themeColor="text1" w:themeTint="F2"/>
          <w:sz w:val="28"/>
          <w:szCs w:val="28"/>
          <w:rtl/>
        </w:rPr>
        <w:t>»</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پناه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ببرد.</w:t>
      </w:r>
    </w:p>
    <w:p w:rsidR="001364DB" w:rsidRPr="0080000E" w:rsidRDefault="001364DB" w:rsidP="001364DB">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دادن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وام</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های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ازدواج</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معرفی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جوانان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اهل</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مسجد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پایگاه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های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مساجد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بانک</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برای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یافت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وام</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بیکاری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اشتغال</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باعث</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شود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که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جوانان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جای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رفتن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دنبال</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کارهای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کاذب</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شغل</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مناسبی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برای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خود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ایجاد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میکند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نهایت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این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روش</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نیز</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کاهش</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جرایم</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اجتماعی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مؤثر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خواهد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بود</w:t>
      </w:r>
      <w:r w:rsidRPr="0080000E">
        <w:rPr>
          <w:rFonts w:ascii="Times New Roman" w:hAnsi="Times New Roman" w:cs="B Nazanin"/>
          <w:color w:val="0D0D0D" w:themeColor="text1" w:themeTint="F2"/>
          <w:sz w:val="28"/>
          <w:szCs w:val="28"/>
          <w:rtl/>
        </w:rPr>
        <w:footnoteReference w:id="10"/>
      </w:r>
      <w:r w:rsidRPr="0080000E">
        <w:rPr>
          <w:rFonts w:ascii="Times New Roman" w:hAnsi="Times New Roman" w:cs="B Nazanin" w:hint="cs"/>
          <w:color w:val="0D0D0D" w:themeColor="text1" w:themeTint="F2"/>
          <w:sz w:val="28"/>
          <w:szCs w:val="28"/>
          <w:rtl/>
        </w:rPr>
        <w:t>.</w:t>
      </w:r>
    </w:p>
    <w:p w:rsidR="001364DB" w:rsidRPr="00DE0E0A" w:rsidRDefault="001364DB" w:rsidP="001364DB">
      <w:pPr>
        <w:spacing w:after="0" w:line="288" w:lineRule="auto"/>
        <w:ind w:firstLine="288"/>
        <w:jc w:val="both"/>
        <w:rPr>
          <w:rStyle w:val="BookTitle"/>
          <w:rtl/>
        </w:rPr>
      </w:pPr>
      <w:r w:rsidRPr="00DE0E0A">
        <w:rPr>
          <w:rStyle w:val="BookTitle"/>
          <w:rFonts w:hint="cs"/>
          <w:rtl/>
        </w:rPr>
        <w:t>پیشینه</w:t>
      </w:r>
      <w:r w:rsidRPr="00DE0E0A">
        <w:rPr>
          <w:rStyle w:val="BookTitle"/>
          <w:rFonts w:hint="cs"/>
          <w:rtl/>
        </w:rPr>
        <w:softHyphen/>
        <w:t>ی پژوهش</w:t>
      </w:r>
    </w:p>
    <w:p w:rsidR="001364DB" w:rsidRPr="0080000E" w:rsidRDefault="001364DB" w:rsidP="001364DB">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صادقی فسایی (1385) در پژوهشی کیفی تحت عنوان ارائه</w:t>
      </w:r>
      <w:r w:rsidRPr="0080000E">
        <w:rPr>
          <w:rFonts w:ascii="Times New Roman" w:hAnsi="Times New Roman" w:cs="B Nazanin" w:hint="cs"/>
          <w:color w:val="0D0D0D" w:themeColor="text1" w:themeTint="F2"/>
          <w:sz w:val="28"/>
          <w:szCs w:val="28"/>
          <w:rtl/>
        </w:rPr>
        <w:softHyphen/>
        <w:t>ی یک الگوی مفهومی برای مسائل و انحرافات اجتماعی و راه</w:t>
      </w:r>
      <w:r w:rsidRPr="0080000E">
        <w:rPr>
          <w:rFonts w:ascii="Times New Roman" w:hAnsi="Times New Roman" w:cs="B Nazanin" w:hint="cs"/>
          <w:color w:val="0D0D0D" w:themeColor="text1" w:themeTint="F2"/>
          <w:sz w:val="28"/>
          <w:szCs w:val="28"/>
          <w:rtl/>
        </w:rPr>
        <w:softHyphen/>
        <w:t>حل</w:t>
      </w:r>
      <w:r w:rsidRPr="0080000E">
        <w:rPr>
          <w:rFonts w:ascii="Times New Roman" w:hAnsi="Times New Roman" w:cs="B Nazanin" w:hint="cs"/>
          <w:color w:val="0D0D0D" w:themeColor="text1" w:themeTint="F2"/>
          <w:sz w:val="28"/>
          <w:szCs w:val="28"/>
          <w:rtl/>
        </w:rPr>
        <w:softHyphen/>
        <w:t>های کاهش آن در عسلویه، چاچوبی جهت تبیین انحرافات و مسائل اجتماعی و ارائه</w:t>
      </w:r>
      <w:r w:rsidRPr="0080000E">
        <w:rPr>
          <w:rFonts w:ascii="Times New Roman" w:hAnsi="Times New Roman" w:cs="B Nazanin" w:hint="cs"/>
          <w:color w:val="0D0D0D" w:themeColor="text1" w:themeTint="F2"/>
          <w:sz w:val="28"/>
          <w:szCs w:val="28"/>
          <w:rtl/>
        </w:rPr>
        <w:softHyphen/>
        <w:t>ی راه</w:t>
      </w:r>
      <w:r w:rsidRPr="0080000E">
        <w:rPr>
          <w:rFonts w:ascii="Times New Roman" w:hAnsi="Times New Roman" w:cs="B Nazanin" w:hint="cs"/>
          <w:color w:val="0D0D0D" w:themeColor="text1" w:themeTint="F2"/>
          <w:sz w:val="28"/>
          <w:szCs w:val="28"/>
          <w:rtl/>
        </w:rPr>
        <w:softHyphen/>
        <w:t>حل</w:t>
      </w:r>
      <w:r w:rsidRPr="0080000E">
        <w:rPr>
          <w:rFonts w:ascii="Times New Roman" w:hAnsi="Times New Roman" w:cs="B Nazanin" w:hint="cs"/>
          <w:color w:val="0D0D0D" w:themeColor="text1" w:themeTint="F2"/>
          <w:sz w:val="28"/>
          <w:szCs w:val="28"/>
          <w:rtl/>
        </w:rPr>
        <w:softHyphen/>
        <w:t>های کاهش آن</w:t>
      </w:r>
      <w:r w:rsidRPr="0080000E">
        <w:rPr>
          <w:rFonts w:ascii="Times New Roman" w:hAnsi="Times New Roman" w:cs="B Nazanin" w:hint="cs"/>
          <w:color w:val="0D0D0D" w:themeColor="text1" w:themeTint="F2"/>
          <w:sz w:val="28"/>
          <w:szCs w:val="28"/>
          <w:rtl/>
        </w:rPr>
        <w:softHyphen/>
        <w:t>ها ارائه داده</w:t>
      </w:r>
      <w:r w:rsidRPr="0080000E">
        <w:rPr>
          <w:rFonts w:ascii="Times New Roman" w:hAnsi="Times New Roman" w:cs="B Nazanin" w:hint="cs"/>
          <w:color w:val="0D0D0D" w:themeColor="text1" w:themeTint="F2"/>
          <w:sz w:val="28"/>
          <w:szCs w:val="28"/>
          <w:rtl/>
        </w:rPr>
        <w:softHyphen/>
        <w:t>است.</w:t>
      </w:r>
    </w:p>
    <w:p w:rsidR="001364DB" w:rsidRPr="0080000E" w:rsidRDefault="001364DB" w:rsidP="001364DB">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مهدوی و صدفی (1374) در پژوهشی با عنوان بررسی عوامل مؤثر در انحرافات اجتماعی”با تکیه بر عوامل خانوادگی، فرهنگی و اجتماعی مؤثر بر بزهکاری نوجوانان»، به این نکته اشاره می</w:t>
      </w:r>
      <w:r w:rsidRPr="0080000E">
        <w:rPr>
          <w:rFonts w:ascii="Times New Roman" w:hAnsi="Times New Roman" w:cs="B Nazanin" w:hint="cs"/>
          <w:color w:val="0D0D0D" w:themeColor="text1" w:themeTint="F2"/>
          <w:sz w:val="28"/>
          <w:szCs w:val="28"/>
          <w:rtl/>
        </w:rPr>
        <w:softHyphen/>
        <w:t>کند که برای جلوگیری از کشیده شدن جوانان به سوی انحرافات باید نیازهای شخصیتی، فیزیکی و اجتماعی آن</w:t>
      </w:r>
      <w:r w:rsidRPr="0080000E">
        <w:rPr>
          <w:rFonts w:ascii="Times New Roman" w:hAnsi="Times New Roman" w:cs="B Nazanin" w:hint="cs"/>
          <w:color w:val="0D0D0D" w:themeColor="text1" w:themeTint="F2"/>
          <w:sz w:val="28"/>
          <w:szCs w:val="28"/>
          <w:rtl/>
        </w:rPr>
        <w:softHyphen/>
        <w:t>ها در حد معقول، مورد بررسی و شناسایی واقع گردد تا در راستای ارضای این نیازها به طرف زندگی سالم و متکی به خود راهنمایی گردند.</w:t>
      </w:r>
    </w:p>
    <w:p w:rsidR="001364DB" w:rsidRPr="0080000E" w:rsidRDefault="001364DB" w:rsidP="001364DB">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مگی (ترجمه</w:t>
      </w:r>
      <w:r w:rsidRPr="0080000E">
        <w:rPr>
          <w:rFonts w:ascii="Times New Roman" w:hAnsi="Times New Roman" w:cs="B Nazanin" w:hint="cs"/>
          <w:color w:val="0D0D0D" w:themeColor="text1" w:themeTint="F2"/>
          <w:sz w:val="28"/>
          <w:szCs w:val="28"/>
          <w:rtl/>
        </w:rPr>
        <w:softHyphen/>
        <w:t>ی شاکرنژاد، 1391) در پژوهشی با عنوان معنوی، امان نه دینی: نقدی بر جنبش معنویت</w:t>
      </w:r>
      <w:r w:rsidRPr="0080000E">
        <w:rPr>
          <w:rFonts w:ascii="Times New Roman" w:hAnsi="Times New Roman" w:cs="B Nazanin" w:hint="cs"/>
          <w:color w:val="0D0D0D" w:themeColor="text1" w:themeTint="F2"/>
          <w:sz w:val="28"/>
          <w:szCs w:val="28"/>
          <w:rtl/>
        </w:rPr>
        <w:softHyphen/>
        <w:t>گرایی مدرن، به بیان راهکارهایی برای پاسخگویی به خلأ معنویت مردم در جوامع مدرن پرداخته است. او پیشنهاد کرده که افراد به جای گریز از سنت خود و توسل به قرائنی ضعیف و غیرمحققانه، باید به دین خود مراجعه و آن را در سنت دینی خود کاوش و جستجو کنند.</w:t>
      </w:r>
    </w:p>
    <w:p w:rsidR="001364DB" w:rsidRPr="0080000E" w:rsidRDefault="001364DB" w:rsidP="001364DB">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ملکیان (1386) در پژوهشی دیگر با عنوان معنویت</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گرایی در جهان امروز، به طور گذرا به نمونه</w:t>
      </w:r>
      <w:r w:rsidRPr="0080000E">
        <w:rPr>
          <w:rFonts w:ascii="Times New Roman" w:hAnsi="Times New Roman" w:cs="B Nazanin" w:hint="cs"/>
          <w:color w:val="0D0D0D" w:themeColor="text1" w:themeTint="F2"/>
          <w:sz w:val="28"/>
          <w:szCs w:val="28"/>
          <w:rtl/>
        </w:rPr>
        <w:softHyphen/>
        <w:t>هایی از آموزه</w:t>
      </w:r>
      <w:r w:rsidRPr="0080000E">
        <w:rPr>
          <w:rFonts w:ascii="Times New Roman" w:hAnsi="Times New Roman" w:cs="B Nazanin" w:hint="cs"/>
          <w:color w:val="0D0D0D" w:themeColor="text1" w:themeTint="F2"/>
          <w:sz w:val="28"/>
          <w:szCs w:val="28"/>
          <w:rtl/>
        </w:rPr>
        <w:softHyphen/>
        <w:t>های موجود در ترجمه</w:t>
      </w:r>
      <w:r w:rsidRPr="0080000E">
        <w:rPr>
          <w:rFonts w:ascii="Times New Roman" w:hAnsi="Times New Roman" w:cs="B Nazanin" w:hint="cs"/>
          <w:color w:val="0D0D0D" w:themeColor="text1" w:themeTint="F2"/>
          <w:sz w:val="28"/>
          <w:szCs w:val="28"/>
          <w:rtl/>
        </w:rPr>
        <w:softHyphen/>
        <w:t>ها و صاحبان آن آموزه</w:t>
      </w:r>
      <w:r w:rsidRPr="0080000E">
        <w:rPr>
          <w:rFonts w:ascii="Times New Roman" w:hAnsi="Times New Roman" w:cs="B Nazanin" w:hint="cs"/>
          <w:color w:val="0D0D0D" w:themeColor="text1" w:themeTint="F2"/>
          <w:sz w:val="28"/>
          <w:szCs w:val="28"/>
          <w:rtl/>
        </w:rPr>
        <w:softHyphen/>
        <w:t>های عرفان</w:t>
      </w:r>
      <w:r w:rsidRPr="0080000E">
        <w:rPr>
          <w:rFonts w:ascii="Times New Roman" w:hAnsi="Times New Roman" w:cs="B Nazanin" w:hint="cs"/>
          <w:color w:val="0D0D0D" w:themeColor="text1" w:themeTint="F2"/>
          <w:sz w:val="28"/>
          <w:szCs w:val="28"/>
          <w:rtl/>
        </w:rPr>
        <w:softHyphen/>
        <w:t>های هندی، چینی و به طور کلی عرفان</w:t>
      </w:r>
      <w:r w:rsidRPr="0080000E">
        <w:rPr>
          <w:rFonts w:ascii="Times New Roman" w:hAnsi="Times New Roman" w:cs="B Nazanin" w:hint="cs"/>
          <w:color w:val="0D0D0D" w:themeColor="text1" w:themeTint="F2"/>
          <w:sz w:val="28"/>
          <w:szCs w:val="28"/>
          <w:rtl/>
        </w:rPr>
        <w:softHyphen/>
        <w:t>های غربی پرداخته است.</w:t>
      </w:r>
    </w:p>
    <w:p w:rsidR="001364DB" w:rsidRPr="0080000E" w:rsidRDefault="001364DB" w:rsidP="001364DB">
      <w:pPr>
        <w:spacing w:after="0" w:line="288" w:lineRule="auto"/>
        <w:ind w:firstLine="288"/>
        <w:jc w:val="both"/>
        <w:rPr>
          <w:rFonts w:ascii="Times New Roman" w:hAnsi="Times New Roman" w:cs="B Nazanin"/>
          <w:color w:val="0D0D0D" w:themeColor="text1" w:themeTint="F2"/>
          <w:sz w:val="28"/>
          <w:szCs w:val="28"/>
          <w:rtl/>
        </w:rPr>
      </w:pPr>
    </w:p>
    <w:p w:rsidR="001364DB" w:rsidRPr="00DE0E0A" w:rsidRDefault="001364DB" w:rsidP="001364DB">
      <w:pPr>
        <w:spacing w:after="0" w:line="288" w:lineRule="auto"/>
        <w:ind w:firstLine="288"/>
        <w:jc w:val="both"/>
        <w:rPr>
          <w:rStyle w:val="BookTitle"/>
          <w:rtl/>
        </w:rPr>
      </w:pPr>
      <w:r w:rsidRPr="00DE0E0A">
        <w:rPr>
          <w:rStyle w:val="BookTitle"/>
          <w:rFonts w:hint="cs"/>
          <w:rtl/>
        </w:rPr>
        <w:t>شیوه</w:t>
      </w:r>
      <w:r w:rsidRPr="00DE0E0A">
        <w:rPr>
          <w:rStyle w:val="BookTitle"/>
          <w:rtl/>
        </w:rPr>
        <w:softHyphen/>
      </w:r>
      <w:r>
        <w:rPr>
          <w:rStyle w:val="BookTitle"/>
          <w:rFonts w:hint="cs"/>
          <w:rtl/>
        </w:rPr>
        <w:t>ی اجرا</w:t>
      </w:r>
    </w:p>
    <w:p w:rsidR="001364DB" w:rsidRPr="0080000E" w:rsidRDefault="001364DB" w:rsidP="001364DB">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lastRenderedPageBreak/>
        <w:t>پژوهش حاضر از نوع توصیفی- همبستگی می</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باشد. جامعه</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ی آماری این پژوهش 400 نفر شامل 200 نفر جوان مسجدی و 200 جوان غیرمسجدی در طبقات دختر و پسر بود. سپس پرسشنامه</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های انحرافات اخلاقی آلبرت کاروآنا و سنجش میزان گرایش به معنویت برای آن</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ها اجرا شد و با آزمون همبستگی پیرسون مورد تجزیه و تحلیل آماری قرار گرفت.</w:t>
      </w:r>
    </w:p>
    <w:p w:rsidR="001364DB" w:rsidRDefault="001364DB" w:rsidP="001364DB">
      <w:pPr>
        <w:spacing w:after="0" w:line="288" w:lineRule="auto"/>
        <w:ind w:firstLine="288"/>
        <w:jc w:val="both"/>
        <w:rPr>
          <w:rStyle w:val="BookTitle"/>
          <w:rtl/>
        </w:rPr>
      </w:pPr>
    </w:p>
    <w:p w:rsidR="001364DB" w:rsidRDefault="001364DB" w:rsidP="001364DB">
      <w:pPr>
        <w:spacing w:after="0" w:line="288" w:lineRule="auto"/>
        <w:ind w:firstLine="288"/>
        <w:jc w:val="both"/>
        <w:rPr>
          <w:rStyle w:val="BookTitle"/>
          <w:rtl/>
        </w:rPr>
      </w:pPr>
    </w:p>
    <w:p w:rsidR="001364DB" w:rsidRPr="00DE0E0A" w:rsidRDefault="001364DB" w:rsidP="001364DB">
      <w:pPr>
        <w:spacing w:after="0" w:line="288" w:lineRule="auto"/>
        <w:ind w:firstLine="288"/>
        <w:jc w:val="both"/>
        <w:rPr>
          <w:rStyle w:val="BookTitle"/>
          <w:rtl/>
        </w:rPr>
      </w:pPr>
      <w:r>
        <w:rPr>
          <w:rStyle w:val="BookTitle"/>
          <w:rFonts w:hint="cs"/>
          <w:rtl/>
        </w:rPr>
        <w:t>سؤالات پژوهش</w:t>
      </w:r>
    </w:p>
    <w:p w:rsidR="001364DB" w:rsidRPr="0080000E" w:rsidRDefault="001364DB" w:rsidP="001364DB">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با توجه به هدف پژوهش، سؤالات زیر تدوین و مورد آزمون قرار گرفت:</w:t>
      </w:r>
    </w:p>
    <w:p w:rsidR="001364DB" w:rsidRPr="0080000E" w:rsidRDefault="001364DB" w:rsidP="001364DB">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 سؤال 1: آیا بین انحرافات اخلاقی و میزان گرایش به معنویت جوانان مسجدی و غیرمسجدی رابطه</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ی معناداری وجود دارد؟</w:t>
      </w:r>
    </w:p>
    <w:p w:rsidR="001364DB" w:rsidRPr="0080000E" w:rsidRDefault="001364DB" w:rsidP="001364DB">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سؤال 2: آیا بین انحرافات اخلاقی جوانان مسجدی و غیرمسجدی رابطه</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ی معناداری وجود دارد؟</w:t>
      </w:r>
    </w:p>
    <w:p w:rsidR="001364DB" w:rsidRPr="0080000E" w:rsidRDefault="001364DB" w:rsidP="001364DB">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سؤال 3: آیا بین میزان گرایش به معنویت جوانان مسجدی و غیرمسجدی رابطه</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ی معناداری وجود دارد؟</w:t>
      </w:r>
    </w:p>
    <w:p w:rsidR="001364DB" w:rsidRPr="0080000E" w:rsidRDefault="001364DB" w:rsidP="001364DB">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سؤال 4: آیا بین میزان انحرافات اخلاقی پسر و دختر رابطه</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ی معناداری وجود دارد؟</w:t>
      </w:r>
    </w:p>
    <w:p w:rsidR="001364DB" w:rsidRPr="0080000E" w:rsidRDefault="001364DB" w:rsidP="001364DB">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 سؤال 5: آیا بین میزان گرایش به معنویت پسر و دختر رابطه</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ی معناداری وجود دارد؟</w:t>
      </w:r>
    </w:p>
    <w:p w:rsidR="001364DB" w:rsidRPr="0080000E" w:rsidRDefault="001364DB" w:rsidP="001364DB">
      <w:pPr>
        <w:spacing w:after="0" w:line="288" w:lineRule="auto"/>
        <w:ind w:firstLine="288"/>
        <w:jc w:val="both"/>
        <w:rPr>
          <w:rFonts w:ascii="Times New Roman" w:hAnsi="Times New Roman" w:cs="B Nazanin"/>
          <w:color w:val="0D0D0D" w:themeColor="text1" w:themeTint="F2"/>
          <w:sz w:val="28"/>
          <w:szCs w:val="28"/>
          <w:rtl/>
        </w:rPr>
      </w:pPr>
    </w:p>
    <w:p w:rsidR="001364DB" w:rsidRPr="00DE0E0A" w:rsidRDefault="001364DB" w:rsidP="001364DB">
      <w:pPr>
        <w:spacing w:after="0" w:line="288" w:lineRule="auto"/>
        <w:ind w:firstLine="288"/>
        <w:jc w:val="both"/>
        <w:rPr>
          <w:rStyle w:val="BookTitle"/>
          <w:rtl/>
        </w:rPr>
      </w:pPr>
      <w:r w:rsidRPr="00DE0E0A">
        <w:rPr>
          <w:rStyle w:val="BookTitle"/>
          <w:rFonts w:hint="cs"/>
          <w:rtl/>
        </w:rPr>
        <w:t>بحث در یافته</w:t>
      </w:r>
      <w:r w:rsidRPr="00DE0E0A">
        <w:rPr>
          <w:rStyle w:val="BookTitle"/>
          <w:rtl/>
        </w:rPr>
        <w:softHyphen/>
      </w:r>
      <w:r w:rsidRPr="00DE0E0A">
        <w:rPr>
          <w:rStyle w:val="BookTitle"/>
          <w:rFonts w:hint="cs"/>
          <w:rtl/>
        </w:rPr>
        <w:t>های پژوهش</w:t>
      </w:r>
    </w:p>
    <w:p w:rsidR="001364DB" w:rsidRPr="0080000E" w:rsidRDefault="001364DB" w:rsidP="001364DB">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سؤال 1: آیا بین انحرافات اخلاقی و میزان گرایش به معنویت جوانان مسجدی و غیرمسجدی رابطه</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ی معناداری وجود دارد؟</w:t>
      </w:r>
    </w:p>
    <w:p w:rsidR="001364DB" w:rsidRDefault="001364DB" w:rsidP="001364DB">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 با توجه به جدول (1) بین انحرافات اخلاقی و میزان گرایش به معنویت جوانان مسجدی و غیرمسجدی رابطه</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ی منفی و معناداری وجود دارد.</w:t>
      </w:r>
    </w:p>
    <w:p w:rsidR="001364DB" w:rsidRDefault="001364DB" w:rsidP="001364DB">
      <w:pPr>
        <w:spacing w:after="0" w:line="288" w:lineRule="auto"/>
        <w:ind w:firstLine="288"/>
        <w:jc w:val="both"/>
        <w:rPr>
          <w:rFonts w:ascii="Times New Roman" w:hAnsi="Times New Roman" w:cs="B Nazanin"/>
          <w:color w:val="0D0D0D" w:themeColor="text1" w:themeTint="F2"/>
          <w:sz w:val="28"/>
          <w:szCs w:val="28"/>
          <w:rtl/>
        </w:rPr>
      </w:pPr>
    </w:p>
    <w:p w:rsidR="001364DB" w:rsidRDefault="001364DB" w:rsidP="001364DB">
      <w:pPr>
        <w:spacing w:after="0" w:line="288" w:lineRule="auto"/>
        <w:ind w:firstLine="288"/>
        <w:jc w:val="both"/>
        <w:rPr>
          <w:rFonts w:ascii="Times New Roman" w:hAnsi="Times New Roman" w:cs="B Nazanin"/>
          <w:color w:val="0D0D0D" w:themeColor="text1" w:themeTint="F2"/>
          <w:sz w:val="28"/>
          <w:szCs w:val="28"/>
          <w:rtl/>
        </w:rPr>
      </w:pPr>
    </w:p>
    <w:tbl>
      <w:tblPr>
        <w:tblpPr w:leftFromText="180" w:rightFromText="180" w:vertAnchor="page" w:horzAnchor="page" w:tblpX="2780" w:tblpY="9721"/>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8"/>
        <w:gridCol w:w="1848"/>
        <w:gridCol w:w="1848"/>
        <w:gridCol w:w="1881"/>
      </w:tblGrid>
      <w:tr w:rsidR="001364DB" w:rsidRPr="0080000E" w:rsidTr="002B51A7">
        <w:tc>
          <w:tcPr>
            <w:tcW w:w="7425" w:type="dxa"/>
            <w:gridSpan w:val="4"/>
            <w:tcBorders>
              <w:top w:val="nil"/>
              <w:left w:val="nil"/>
              <w:right w:val="nil"/>
            </w:tcBorders>
            <w:shd w:val="clear" w:color="auto" w:fill="auto"/>
          </w:tcPr>
          <w:p w:rsidR="001364DB" w:rsidRPr="00DE0E0A" w:rsidRDefault="001364DB" w:rsidP="002B51A7">
            <w:pPr>
              <w:spacing w:after="0" w:line="288" w:lineRule="auto"/>
              <w:ind w:firstLine="288"/>
              <w:jc w:val="center"/>
              <w:rPr>
                <w:rFonts w:ascii="Times New Roman" w:hAnsi="Times New Roman" w:cs="B Nazanin"/>
                <w:b/>
                <w:bCs/>
                <w:color w:val="0D0D0D" w:themeColor="text1" w:themeTint="F2"/>
                <w:sz w:val="20"/>
                <w:szCs w:val="20"/>
                <w:rtl/>
              </w:rPr>
            </w:pPr>
            <w:r w:rsidRPr="00DE0E0A">
              <w:rPr>
                <w:rFonts w:ascii="Times New Roman" w:hAnsi="Times New Roman" w:cs="B Nazanin" w:hint="cs"/>
                <w:b/>
                <w:bCs/>
                <w:color w:val="0D0D0D" w:themeColor="text1" w:themeTint="F2"/>
                <w:sz w:val="20"/>
                <w:szCs w:val="20"/>
                <w:rtl/>
              </w:rPr>
              <w:t>جدول شماره 1: همبستگی  انحرافات اخلاقی و میزان گرایش به معنویت جوانان مسجدی و غیرمسجدی</w:t>
            </w:r>
          </w:p>
        </w:tc>
      </w:tr>
      <w:tr w:rsidR="001364DB" w:rsidRPr="0080000E" w:rsidTr="002B51A7">
        <w:tc>
          <w:tcPr>
            <w:tcW w:w="1848" w:type="dxa"/>
            <w:shd w:val="clear" w:color="auto" w:fill="F2F2F2" w:themeFill="background1" w:themeFillShade="F2"/>
          </w:tcPr>
          <w:p w:rsidR="001364DB" w:rsidRPr="00DE0E0A" w:rsidRDefault="001364DB" w:rsidP="002B51A7">
            <w:pPr>
              <w:spacing w:after="0" w:line="288" w:lineRule="auto"/>
              <w:ind w:firstLine="288"/>
              <w:jc w:val="center"/>
              <w:rPr>
                <w:rFonts w:ascii="Times New Roman" w:hAnsi="Times New Roman" w:cs="B Nazanin"/>
                <w:b/>
                <w:bCs/>
                <w:color w:val="0D0D0D" w:themeColor="text1" w:themeTint="F2"/>
                <w:sz w:val="20"/>
                <w:szCs w:val="20"/>
                <w:rtl/>
              </w:rPr>
            </w:pPr>
            <w:r w:rsidRPr="00DE0E0A">
              <w:rPr>
                <w:rFonts w:ascii="Times New Roman" w:hAnsi="Times New Roman" w:cs="B Nazanin" w:hint="cs"/>
                <w:b/>
                <w:bCs/>
                <w:color w:val="0D0D0D" w:themeColor="text1" w:themeTint="F2"/>
                <w:sz w:val="20"/>
                <w:szCs w:val="20"/>
                <w:rtl/>
              </w:rPr>
              <w:t>متغیر</w:t>
            </w:r>
          </w:p>
        </w:tc>
        <w:tc>
          <w:tcPr>
            <w:tcW w:w="1848" w:type="dxa"/>
            <w:shd w:val="clear" w:color="auto" w:fill="F2F2F2" w:themeFill="background1" w:themeFillShade="F2"/>
          </w:tcPr>
          <w:p w:rsidR="001364DB" w:rsidRPr="00DE0E0A" w:rsidRDefault="001364DB" w:rsidP="002B51A7">
            <w:pPr>
              <w:spacing w:after="0" w:line="288" w:lineRule="auto"/>
              <w:ind w:firstLine="288"/>
              <w:jc w:val="center"/>
              <w:rPr>
                <w:rFonts w:ascii="Times New Roman" w:hAnsi="Times New Roman" w:cs="B Nazanin"/>
                <w:b/>
                <w:bCs/>
                <w:color w:val="0D0D0D" w:themeColor="text1" w:themeTint="F2"/>
                <w:sz w:val="20"/>
                <w:szCs w:val="20"/>
                <w:rtl/>
              </w:rPr>
            </w:pPr>
            <w:r w:rsidRPr="00DE0E0A">
              <w:rPr>
                <w:rFonts w:ascii="Times New Roman" w:hAnsi="Times New Roman" w:cs="B Nazanin" w:hint="cs"/>
                <w:b/>
                <w:bCs/>
                <w:color w:val="0D0D0D" w:themeColor="text1" w:themeTint="F2"/>
                <w:sz w:val="20"/>
                <w:szCs w:val="20"/>
                <w:rtl/>
              </w:rPr>
              <w:t>میانگین</w:t>
            </w:r>
          </w:p>
        </w:tc>
        <w:tc>
          <w:tcPr>
            <w:tcW w:w="1848" w:type="dxa"/>
            <w:shd w:val="clear" w:color="auto" w:fill="F2F2F2" w:themeFill="background1" w:themeFillShade="F2"/>
          </w:tcPr>
          <w:p w:rsidR="001364DB" w:rsidRPr="00DE0E0A" w:rsidRDefault="001364DB" w:rsidP="002B51A7">
            <w:pPr>
              <w:spacing w:after="0" w:line="288" w:lineRule="auto"/>
              <w:ind w:firstLine="288"/>
              <w:jc w:val="center"/>
              <w:rPr>
                <w:rFonts w:ascii="Times New Roman" w:hAnsi="Times New Roman" w:cs="B Nazanin"/>
                <w:b/>
                <w:bCs/>
                <w:color w:val="0D0D0D" w:themeColor="text1" w:themeTint="F2"/>
                <w:sz w:val="20"/>
                <w:szCs w:val="20"/>
                <w:rtl/>
              </w:rPr>
            </w:pPr>
            <w:r w:rsidRPr="00DE0E0A">
              <w:rPr>
                <w:rFonts w:ascii="Times New Roman" w:hAnsi="Times New Roman" w:cs="B Nazanin" w:hint="cs"/>
                <w:b/>
                <w:bCs/>
                <w:color w:val="0D0D0D" w:themeColor="text1" w:themeTint="F2"/>
                <w:sz w:val="20"/>
                <w:szCs w:val="20"/>
                <w:rtl/>
              </w:rPr>
              <w:t>انحراف معیار</w:t>
            </w:r>
          </w:p>
        </w:tc>
        <w:tc>
          <w:tcPr>
            <w:tcW w:w="1881" w:type="dxa"/>
            <w:shd w:val="clear" w:color="auto" w:fill="F2F2F2" w:themeFill="background1" w:themeFillShade="F2"/>
          </w:tcPr>
          <w:p w:rsidR="001364DB" w:rsidRPr="00DE0E0A" w:rsidRDefault="001364DB" w:rsidP="002B51A7">
            <w:pPr>
              <w:spacing w:after="0" w:line="288" w:lineRule="auto"/>
              <w:ind w:firstLine="288"/>
              <w:jc w:val="center"/>
              <w:rPr>
                <w:rFonts w:ascii="Times New Roman" w:hAnsi="Times New Roman" w:cs="B Nazanin"/>
                <w:b/>
                <w:bCs/>
                <w:color w:val="0D0D0D" w:themeColor="text1" w:themeTint="F2"/>
                <w:sz w:val="20"/>
                <w:szCs w:val="20"/>
                <w:rtl/>
              </w:rPr>
            </w:pPr>
            <w:r w:rsidRPr="00DE0E0A">
              <w:rPr>
                <w:rFonts w:ascii="Times New Roman" w:hAnsi="Times New Roman" w:cs="B Nazanin" w:hint="cs"/>
                <w:b/>
                <w:bCs/>
                <w:color w:val="0D0D0D" w:themeColor="text1" w:themeTint="F2"/>
                <w:sz w:val="20"/>
                <w:szCs w:val="20"/>
                <w:rtl/>
              </w:rPr>
              <w:t>همبستگی</w:t>
            </w:r>
          </w:p>
        </w:tc>
      </w:tr>
      <w:tr w:rsidR="001364DB" w:rsidRPr="0080000E" w:rsidTr="002B51A7">
        <w:tc>
          <w:tcPr>
            <w:tcW w:w="1848" w:type="dxa"/>
            <w:shd w:val="clear" w:color="auto" w:fill="auto"/>
          </w:tcPr>
          <w:p w:rsidR="001364DB" w:rsidRPr="00DE0E0A" w:rsidRDefault="001364DB" w:rsidP="002B51A7">
            <w:pPr>
              <w:spacing w:after="0" w:line="288" w:lineRule="auto"/>
              <w:ind w:firstLine="288"/>
              <w:jc w:val="center"/>
              <w:rPr>
                <w:rFonts w:ascii="Times New Roman" w:hAnsi="Times New Roman" w:cs="B Nazanin"/>
                <w:color w:val="0D0D0D" w:themeColor="text1" w:themeTint="F2"/>
                <w:sz w:val="20"/>
                <w:szCs w:val="20"/>
                <w:rtl/>
              </w:rPr>
            </w:pPr>
            <w:r w:rsidRPr="00DE0E0A">
              <w:rPr>
                <w:rFonts w:ascii="Times New Roman" w:hAnsi="Times New Roman" w:cs="B Nazanin" w:hint="cs"/>
                <w:color w:val="0D0D0D" w:themeColor="text1" w:themeTint="F2"/>
                <w:sz w:val="20"/>
                <w:szCs w:val="20"/>
                <w:rtl/>
              </w:rPr>
              <w:t>انحرافات اخلاقی</w:t>
            </w:r>
          </w:p>
        </w:tc>
        <w:tc>
          <w:tcPr>
            <w:tcW w:w="1848" w:type="dxa"/>
            <w:shd w:val="clear" w:color="auto" w:fill="auto"/>
          </w:tcPr>
          <w:p w:rsidR="001364DB" w:rsidRPr="00DE0E0A" w:rsidRDefault="001364DB" w:rsidP="002B51A7">
            <w:pPr>
              <w:spacing w:after="0" w:line="288" w:lineRule="auto"/>
              <w:ind w:firstLine="288"/>
              <w:jc w:val="center"/>
              <w:rPr>
                <w:rFonts w:ascii="Times New Roman" w:hAnsi="Times New Roman" w:cs="B Nazanin"/>
                <w:color w:val="0D0D0D" w:themeColor="text1" w:themeTint="F2"/>
                <w:sz w:val="20"/>
                <w:szCs w:val="20"/>
                <w:rtl/>
              </w:rPr>
            </w:pPr>
            <w:r w:rsidRPr="00DE0E0A">
              <w:rPr>
                <w:rFonts w:ascii="Times New Roman" w:hAnsi="Times New Roman" w:cs="B Nazanin" w:hint="cs"/>
                <w:color w:val="0D0D0D" w:themeColor="text1" w:themeTint="F2"/>
                <w:sz w:val="20"/>
                <w:szCs w:val="20"/>
                <w:rtl/>
              </w:rPr>
              <w:t>40/503</w:t>
            </w:r>
          </w:p>
        </w:tc>
        <w:tc>
          <w:tcPr>
            <w:tcW w:w="1848" w:type="dxa"/>
            <w:shd w:val="clear" w:color="auto" w:fill="auto"/>
          </w:tcPr>
          <w:p w:rsidR="001364DB" w:rsidRPr="00DE0E0A" w:rsidRDefault="001364DB" w:rsidP="002B51A7">
            <w:pPr>
              <w:spacing w:after="0" w:line="288" w:lineRule="auto"/>
              <w:ind w:firstLine="288"/>
              <w:jc w:val="center"/>
              <w:rPr>
                <w:rFonts w:ascii="Times New Roman" w:hAnsi="Times New Roman" w:cs="B Nazanin"/>
                <w:color w:val="0D0D0D" w:themeColor="text1" w:themeTint="F2"/>
                <w:sz w:val="20"/>
                <w:szCs w:val="20"/>
                <w:rtl/>
              </w:rPr>
            </w:pPr>
            <w:r w:rsidRPr="00DE0E0A">
              <w:rPr>
                <w:rFonts w:ascii="Times New Roman" w:hAnsi="Times New Roman" w:cs="B Nazanin" w:hint="cs"/>
                <w:color w:val="0D0D0D" w:themeColor="text1" w:themeTint="F2"/>
                <w:sz w:val="20"/>
                <w:szCs w:val="20"/>
                <w:rtl/>
              </w:rPr>
              <w:t>11/13</w:t>
            </w:r>
          </w:p>
        </w:tc>
        <w:tc>
          <w:tcPr>
            <w:tcW w:w="1881" w:type="dxa"/>
            <w:vMerge w:val="restart"/>
            <w:shd w:val="clear" w:color="auto" w:fill="auto"/>
          </w:tcPr>
          <w:p w:rsidR="001364DB" w:rsidRPr="00DE0E0A" w:rsidRDefault="001364DB" w:rsidP="002B51A7">
            <w:pPr>
              <w:spacing w:after="0" w:line="288" w:lineRule="auto"/>
              <w:ind w:firstLine="288"/>
              <w:jc w:val="center"/>
              <w:rPr>
                <w:rFonts w:ascii="Times New Roman" w:hAnsi="Times New Roman" w:cs="B Nazanin"/>
                <w:color w:val="0D0D0D" w:themeColor="text1" w:themeTint="F2"/>
                <w:sz w:val="20"/>
                <w:szCs w:val="20"/>
                <w:rtl/>
              </w:rPr>
            </w:pPr>
            <w:r w:rsidRPr="00DE0E0A">
              <w:rPr>
                <w:rFonts w:ascii="Times New Roman" w:hAnsi="Times New Roman" w:cs="B Nazanin" w:hint="cs"/>
                <w:color w:val="0D0D0D" w:themeColor="text1" w:themeTint="F2"/>
                <w:sz w:val="20"/>
                <w:szCs w:val="20"/>
                <w:rtl/>
              </w:rPr>
              <w:t>59/0-</w:t>
            </w:r>
          </w:p>
        </w:tc>
      </w:tr>
      <w:tr w:rsidR="001364DB" w:rsidRPr="0080000E" w:rsidTr="002B51A7">
        <w:tc>
          <w:tcPr>
            <w:tcW w:w="1848" w:type="dxa"/>
            <w:shd w:val="clear" w:color="auto" w:fill="auto"/>
          </w:tcPr>
          <w:p w:rsidR="001364DB" w:rsidRPr="00DE0E0A" w:rsidRDefault="001364DB" w:rsidP="002B51A7">
            <w:pPr>
              <w:spacing w:after="0" w:line="288" w:lineRule="auto"/>
              <w:ind w:firstLine="288"/>
              <w:jc w:val="both"/>
              <w:rPr>
                <w:rFonts w:ascii="Times New Roman" w:hAnsi="Times New Roman" w:cs="B Nazanin"/>
                <w:color w:val="0D0D0D" w:themeColor="text1" w:themeTint="F2"/>
                <w:sz w:val="20"/>
                <w:szCs w:val="20"/>
                <w:rtl/>
              </w:rPr>
            </w:pPr>
            <w:r w:rsidRPr="00DE0E0A">
              <w:rPr>
                <w:rFonts w:ascii="Times New Roman" w:hAnsi="Times New Roman" w:cs="B Nazanin" w:hint="cs"/>
                <w:color w:val="0D0D0D" w:themeColor="text1" w:themeTint="F2"/>
                <w:sz w:val="20"/>
                <w:szCs w:val="20"/>
                <w:rtl/>
              </w:rPr>
              <w:t>گرایش به معنویت</w:t>
            </w:r>
          </w:p>
        </w:tc>
        <w:tc>
          <w:tcPr>
            <w:tcW w:w="1848" w:type="dxa"/>
            <w:shd w:val="clear" w:color="auto" w:fill="auto"/>
          </w:tcPr>
          <w:p w:rsidR="001364DB" w:rsidRPr="00DE0E0A" w:rsidRDefault="001364DB" w:rsidP="002B51A7">
            <w:pPr>
              <w:spacing w:after="0" w:line="288" w:lineRule="auto"/>
              <w:ind w:firstLine="288"/>
              <w:jc w:val="both"/>
              <w:rPr>
                <w:rFonts w:ascii="Times New Roman" w:hAnsi="Times New Roman" w:cs="B Nazanin"/>
                <w:color w:val="0D0D0D" w:themeColor="text1" w:themeTint="F2"/>
                <w:sz w:val="20"/>
                <w:szCs w:val="20"/>
                <w:rtl/>
              </w:rPr>
            </w:pPr>
            <w:r w:rsidRPr="00DE0E0A">
              <w:rPr>
                <w:rFonts w:ascii="Times New Roman" w:hAnsi="Times New Roman" w:cs="B Nazanin" w:hint="cs"/>
                <w:color w:val="0D0D0D" w:themeColor="text1" w:themeTint="F2"/>
                <w:sz w:val="20"/>
                <w:szCs w:val="20"/>
                <w:rtl/>
              </w:rPr>
              <w:t>40/330</w:t>
            </w:r>
          </w:p>
        </w:tc>
        <w:tc>
          <w:tcPr>
            <w:tcW w:w="1848" w:type="dxa"/>
            <w:shd w:val="clear" w:color="auto" w:fill="auto"/>
          </w:tcPr>
          <w:p w:rsidR="001364DB" w:rsidRPr="00DE0E0A" w:rsidRDefault="001364DB" w:rsidP="002B51A7">
            <w:pPr>
              <w:spacing w:after="0" w:line="288" w:lineRule="auto"/>
              <w:ind w:firstLine="288"/>
              <w:jc w:val="both"/>
              <w:rPr>
                <w:rFonts w:ascii="Times New Roman" w:hAnsi="Times New Roman" w:cs="B Nazanin"/>
                <w:color w:val="0D0D0D" w:themeColor="text1" w:themeTint="F2"/>
                <w:sz w:val="20"/>
                <w:szCs w:val="20"/>
                <w:rtl/>
              </w:rPr>
            </w:pPr>
            <w:r w:rsidRPr="00DE0E0A">
              <w:rPr>
                <w:rFonts w:ascii="Times New Roman" w:hAnsi="Times New Roman" w:cs="B Nazanin" w:hint="cs"/>
                <w:color w:val="0D0D0D" w:themeColor="text1" w:themeTint="F2"/>
                <w:sz w:val="20"/>
                <w:szCs w:val="20"/>
                <w:rtl/>
              </w:rPr>
              <w:t>18/10</w:t>
            </w:r>
          </w:p>
        </w:tc>
        <w:tc>
          <w:tcPr>
            <w:tcW w:w="1881" w:type="dxa"/>
            <w:vMerge/>
            <w:shd w:val="clear" w:color="auto" w:fill="auto"/>
          </w:tcPr>
          <w:p w:rsidR="001364DB" w:rsidRPr="0080000E" w:rsidRDefault="001364DB" w:rsidP="002B51A7">
            <w:pPr>
              <w:spacing w:after="0" w:line="288" w:lineRule="auto"/>
              <w:ind w:firstLine="288"/>
              <w:jc w:val="both"/>
              <w:rPr>
                <w:rFonts w:ascii="Times New Roman" w:hAnsi="Times New Roman" w:cs="B Nazanin"/>
                <w:color w:val="0D0D0D" w:themeColor="text1" w:themeTint="F2"/>
                <w:sz w:val="28"/>
                <w:szCs w:val="28"/>
                <w:rtl/>
              </w:rPr>
            </w:pPr>
          </w:p>
        </w:tc>
      </w:tr>
    </w:tbl>
    <w:p w:rsidR="001364DB" w:rsidRDefault="001364DB" w:rsidP="001364DB">
      <w:pPr>
        <w:spacing w:after="0" w:line="288" w:lineRule="auto"/>
        <w:ind w:firstLine="288"/>
        <w:jc w:val="both"/>
        <w:rPr>
          <w:rFonts w:ascii="Times New Roman" w:hAnsi="Times New Roman" w:cs="B Nazanin"/>
          <w:color w:val="0D0D0D" w:themeColor="text1" w:themeTint="F2"/>
          <w:sz w:val="28"/>
          <w:szCs w:val="28"/>
          <w:rtl/>
        </w:rPr>
      </w:pPr>
    </w:p>
    <w:p w:rsidR="001364DB" w:rsidRDefault="001364DB" w:rsidP="001364DB">
      <w:pPr>
        <w:spacing w:after="0" w:line="288" w:lineRule="auto"/>
        <w:ind w:firstLine="288"/>
        <w:jc w:val="both"/>
        <w:rPr>
          <w:rFonts w:ascii="Times New Roman" w:hAnsi="Times New Roman" w:cs="B Nazanin"/>
          <w:color w:val="0D0D0D" w:themeColor="text1" w:themeTint="F2"/>
          <w:sz w:val="28"/>
          <w:szCs w:val="28"/>
          <w:rtl/>
        </w:rPr>
      </w:pPr>
    </w:p>
    <w:p w:rsidR="001364DB" w:rsidRDefault="001364DB" w:rsidP="001364DB">
      <w:pPr>
        <w:spacing w:after="0" w:line="288" w:lineRule="auto"/>
        <w:ind w:firstLine="288"/>
        <w:jc w:val="both"/>
        <w:rPr>
          <w:rFonts w:ascii="Times New Roman" w:hAnsi="Times New Roman" w:cs="B Nazanin"/>
          <w:color w:val="0D0D0D" w:themeColor="text1" w:themeTint="F2"/>
          <w:sz w:val="28"/>
          <w:szCs w:val="28"/>
          <w:rtl/>
        </w:rPr>
      </w:pPr>
    </w:p>
    <w:p w:rsidR="001364DB" w:rsidRPr="0080000E" w:rsidRDefault="001364DB" w:rsidP="001364DB">
      <w:pPr>
        <w:spacing w:after="0" w:line="288" w:lineRule="auto"/>
        <w:ind w:firstLine="288"/>
        <w:jc w:val="both"/>
        <w:rPr>
          <w:rFonts w:ascii="Times New Roman" w:hAnsi="Times New Roman" w:cs="B Nazanin"/>
          <w:color w:val="0D0D0D" w:themeColor="text1" w:themeTint="F2"/>
          <w:sz w:val="28"/>
          <w:szCs w:val="28"/>
          <w:rtl/>
        </w:rPr>
      </w:pPr>
    </w:p>
    <w:p w:rsidR="001364DB" w:rsidRPr="0080000E" w:rsidRDefault="001364DB" w:rsidP="001364DB">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 سؤال 2: آیا بین انحرافات اخلاقی جوانان مسجدی و غیرمسجدی رابطه</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ی معناداری وجود دارد؟</w:t>
      </w:r>
    </w:p>
    <w:p w:rsidR="001364DB" w:rsidRDefault="001364DB" w:rsidP="001364DB">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با توجه به جدول شماره (2) انحرافات اخلاقی جوانان مسجدی و غیرمسجدی در درجه</w:t>
      </w:r>
      <w:r w:rsidRPr="0080000E">
        <w:rPr>
          <w:rFonts w:ascii="Times New Roman" w:hAnsi="Times New Roman" w:cs="B Nazanin" w:hint="cs"/>
          <w:color w:val="0D0D0D" w:themeColor="text1" w:themeTint="F2"/>
          <w:sz w:val="28"/>
          <w:szCs w:val="28"/>
          <w:rtl/>
        </w:rPr>
        <w:softHyphen/>
        <w:t>ی آزادی 398 در سطح 01/0 معنادار می</w:t>
      </w:r>
      <w:r w:rsidRPr="0080000E">
        <w:rPr>
          <w:rFonts w:ascii="Times New Roman" w:hAnsi="Times New Roman" w:cs="B Nazanin" w:hint="cs"/>
          <w:color w:val="0D0D0D" w:themeColor="text1" w:themeTint="F2"/>
          <w:sz w:val="28"/>
          <w:szCs w:val="28"/>
          <w:rtl/>
        </w:rPr>
        <w:softHyphen/>
        <w:t>باشد یعنی بین میزان انحرافات اخلاقی جوانان مسجدی و غیرمسجدی تفاوت معنادار وجود دارد و انحرافات اخلاقی جوانان مسجدی از غیرمسجدی کم تر است.</w:t>
      </w:r>
    </w:p>
    <w:p w:rsidR="001364DB" w:rsidRDefault="001364DB" w:rsidP="001364DB">
      <w:pPr>
        <w:spacing w:after="0" w:line="288" w:lineRule="auto"/>
        <w:ind w:firstLine="288"/>
        <w:jc w:val="both"/>
        <w:rPr>
          <w:rFonts w:ascii="Times New Roman" w:hAnsi="Times New Roman" w:cs="B Nazanin"/>
          <w:color w:val="0D0D0D" w:themeColor="text1" w:themeTint="F2"/>
          <w:sz w:val="28"/>
          <w:szCs w:val="28"/>
          <w:rtl/>
        </w:rPr>
      </w:pPr>
    </w:p>
    <w:p w:rsidR="001364DB" w:rsidRDefault="001364DB" w:rsidP="001364DB">
      <w:pPr>
        <w:spacing w:after="0" w:line="288" w:lineRule="auto"/>
        <w:ind w:firstLine="288"/>
        <w:jc w:val="both"/>
        <w:rPr>
          <w:rFonts w:ascii="Times New Roman" w:hAnsi="Times New Roman" w:cs="B Nazanin"/>
          <w:color w:val="0D0D0D" w:themeColor="text1" w:themeTint="F2"/>
          <w:sz w:val="28"/>
          <w:szCs w:val="28"/>
          <w:rtl/>
        </w:rPr>
      </w:pPr>
    </w:p>
    <w:p w:rsidR="001364DB" w:rsidRDefault="001364DB" w:rsidP="001364DB">
      <w:pPr>
        <w:spacing w:after="0" w:line="288" w:lineRule="auto"/>
        <w:ind w:firstLine="288"/>
        <w:jc w:val="both"/>
        <w:rPr>
          <w:rFonts w:ascii="Times New Roman" w:hAnsi="Times New Roman" w:cs="B Nazanin"/>
          <w:color w:val="0D0D0D" w:themeColor="text1" w:themeTint="F2"/>
          <w:sz w:val="28"/>
          <w:szCs w:val="28"/>
          <w:rtl/>
        </w:rPr>
      </w:pPr>
    </w:p>
    <w:p w:rsidR="001364DB" w:rsidRDefault="001364DB" w:rsidP="001364DB">
      <w:pPr>
        <w:spacing w:after="0" w:line="288" w:lineRule="auto"/>
        <w:ind w:firstLine="288"/>
        <w:jc w:val="both"/>
        <w:rPr>
          <w:rFonts w:ascii="Times New Roman" w:hAnsi="Times New Roman" w:cs="B Nazanin"/>
          <w:color w:val="0D0D0D" w:themeColor="text1" w:themeTint="F2"/>
          <w:sz w:val="28"/>
          <w:szCs w:val="28"/>
          <w:rtl/>
        </w:rPr>
      </w:pPr>
    </w:p>
    <w:p w:rsidR="001364DB" w:rsidRDefault="001364DB" w:rsidP="001364DB">
      <w:pPr>
        <w:spacing w:after="0" w:line="288" w:lineRule="auto"/>
        <w:ind w:firstLine="288"/>
        <w:jc w:val="both"/>
        <w:rPr>
          <w:rFonts w:ascii="Times New Roman" w:hAnsi="Times New Roman" w:cs="B Nazanin"/>
          <w:color w:val="0D0D0D" w:themeColor="text1" w:themeTint="F2"/>
          <w:sz w:val="28"/>
          <w:szCs w:val="28"/>
          <w:rtl/>
        </w:rPr>
      </w:pPr>
    </w:p>
    <w:tbl>
      <w:tblPr>
        <w:tblpPr w:leftFromText="180" w:rightFromText="180" w:vertAnchor="page" w:horzAnchor="page" w:tblpX="2527" w:tblpY="2562"/>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9"/>
        <w:gridCol w:w="1701"/>
        <w:gridCol w:w="1985"/>
        <w:gridCol w:w="1343"/>
        <w:gridCol w:w="925"/>
      </w:tblGrid>
      <w:tr w:rsidR="001364DB" w:rsidRPr="00C42CEA" w:rsidTr="002B51A7">
        <w:tc>
          <w:tcPr>
            <w:tcW w:w="7393" w:type="dxa"/>
            <w:gridSpan w:val="5"/>
            <w:tcBorders>
              <w:top w:val="nil"/>
              <w:left w:val="nil"/>
              <w:right w:val="nil"/>
            </w:tcBorders>
            <w:shd w:val="clear" w:color="auto" w:fill="auto"/>
          </w:tcPr>
          <w:p w:rsidR="001364DB" w:rsidRPr="00C42CEA" w:rsidRDefault="001364DB" w:rsidP="002B51A7">
            <w:pPr>
              <w:spacing w:after="0" w:line="288" w:lineRule="auto"/>
              <w:ind w:firstLine="288"/>
              <w:jc w:val="center"/>
              <w:rPr>
                <w:rFonts w:ascii="Times New Roman" w:hAnsi="Times New Roman" w:cs="B Nazanin"/>
                <w:b/>
                <w:bCs/>
                <w:color w:val="0D0D0D" w:themeColor="text1" w:themeTint="F2"/>
                <w:sz w:val="20"/>
                <w:szCs w:val="20"/>
                <w:rtl/>
              </w:rPr>
            </w:pPr>
            <w:r w:rsidRPr="00C42CEA">
              <w:rPr>
                <w:rFonts w:ascii="Times New Roman" w:hAnsi="Times New Roman" w:cs="B Nazanin" w:hint="cs"/>
                <w:b/>
                <w:bCs/>
                <w:color w:val="0D0D0D" w:themeColor="text1" w:themeTint="F2"/>
                <w:sz w:val="20"/>
                <w:szCs w:val="20"/>
                <w:rtl/>
              </w:rPr>
              <w:t>جدول شماره 2: مقایسه  انحرافات اخلاقی جوانان مسجدی و غیرمسجدی</w:t>
            </w:r>
          </w:p>
          <w:p w:rsidR="001364DB" w:rsidRPr="00C42CEA" w:rsidRDefault="001364DB" w:rsidP="002B51A7">
            <w:pPr>
              <w:spacing w:after="0" w:line="288" w:lineRule="auto"/>
              <w:ind w:firstLine="288"/>
              <w:jc w:val="center"/>
              <w:rPr>
                <w:rFonts w:ascii="Times New Roman" w:hAnsi="Times New Roman" w:cs="B Nazanin"/>
                <w:color w:val="0D0D0D" w:themeColor="text1" w:themeTint="F2"/>
                <w:sz w:val="20"/>
                <w:szCs w:val="20"/>
                <w:rtl/>
              </w:rPr>
            </w:pPr>
          </w:p>
        </w:tc>
      </w:tr>
      <w:tr w:rsidR="001364DB" w:rsidRPr="00C42CEA" w:rsidTr="002B51A7">
        <w:tc>
          <w:tcPr>
            <w:tcW w:w="1439" w:type="dxa"/>
            <w:shd w:val="clear" w:color="auto" w:fill="F2F2F2" w:themeFill="background1" w:themeFillShade="F2"/>
          </w:tcPr>
          <w:p w:rsidR="001364DB" w:rsidRPr="00C42CEA" w:rsidRDefault="001364DB" w:rsidP="002B51A7">
            <w:pPr>
              <w:spacing w:after="0" w:line="288" w:lineRule="auto"/>
              <w:jc w:val="center"/>
              <w:rPr>
                <w:rFonts w:ascii="Times New Roman" w:hAnsi="Times New Roman" w:cs="B Nazanin"/>
                <w:b/>
                <w:bCs/>
                <w:color w:val="0D0D0D" w:themeColor="text1" w:themeTint="F2"/>
                <w:sz w:val="20"/>
                <w:szCs w:val="20"/>
                <w:rtl/>
              </w:rPr>
            </w:pPr>
            <w:r w:rsidRPr="00C42CEA">
              <w:rPr>
                <w:rFonts w:ascii="Times New Roman" w:hAnsi="Times New Roman" w:cs="B Nazanin" w:hint="cs"/>
                <w:b/>
                <w:bCs/>
                <w:color w:val="0D0D0D" w:themeColor="text1" w:themeTint="F2"/>
                <w:sz w:val="20"/>
                <w:szCs w:val="20"/>
                <w:rtl/>
              </w:rPr>
              <w:t>متغیر</w:t>
            </w:r>
          </w:p>
        </w:tc>
        <w:tc>
          <w:tcPr>
            <w:tcW w:w="1701" w:type="dxa"/>
            <w:shd w:val="clear" w:color="auto" w:fill="F2F2F2" w:themeFill="background1" w:themeFillShade="F2"/>
          </w:tcPr>
          <w:p w:rsidR="001364DB" w:rsidRPr="00C42CEA" w:rsidRDefault="001364DB" w:rsidP="002B51A7">
            <w:pPr>
              <w:spacing w:after="0" w:line="288" w:lineRule="auto"/>
              <w:jc w:val="center"/>
              <w:rPr>
                <w:rFonts w:ascii="Times New Roman" w:hAnsi="Times New Roman" w:cs="B Nazanin"/>
                <w:b/>
                <w:bCs/>
                <w:color w:val="0D0D0D" w:themeColor="text1" w:themeTint="F2"/>
                <w:sz w:val="20"/>
                <w:szCs w:val="20"/>
                <w:rtl/>
              </w:rPr>
            </w:pPr>
            <w:r w:rsidRPr="00C42CEA">
              <w:rPr>
                <w:rFonts w:ascii="Times New Roman" w:hAnsi="Times New Roman" w:cs="B Nazanin" w:hint="cs"/>
                <w:b/>
                <w:bCs/>
                <w:color w:val="0D0D0D" w:themeColor="text1" w:themeTint="F2"/>
                <w:sz w:val="20"/>
                <w:szCs w:val="20"/>
                <w:rtl/>
              </w:rPr>
              <w:t>میانگین</w:t>
            </w:r>
          </w:p>
        </w:tc>
        <w:tc>
          <w:tcPr>
            <w:tcW w:w="1985" w:type="dxa"/>
            <w:shd w:val="clear" w:color="auto" w:fill="F2F2F2" w:themeFill="background1" w:themeFillShade="F2"/>
          </w:tcPr>
          <w:p w:rsidR="001364DB" w:rsidRPr="00C42CEA" w:rsidRDefault="001364DB" w:rsidP="002B51A7">
            <w:pPr>
              <w:spacing w:after="0" w:line="288" w:lineRule="auto"/>
              <w:jc w:val="center"/>
              <w:rPr>
                <w:rFonts w:ascii="Times New Roman" w:hAnsi="Times New Roman" w:cs="B Nazanin"/>
                <w:b/>
                <w:bCs/>
                <w:color w:val="0D0D0D" w:themeColor="text1" w:themeTint="F2"/>
                <w:sz w:val="20"/>
                <w:szCs w:val="20"/>
                <w:rtl/>
              </w:rPr>
            </w:pPr>
            <w:r w:rsidRPr="00C42CEA">
              <w:rPr>
                <w:rFonts w:ascii="Times New Roman" w:hAnsi="Times New Roman" w:cs="B Nazanin" w:hint="cs"/>
                <w:b/>
                <w:bCs/>
                <w:color w:val="0D0D0D" w:themeColor="text1" w:themeTint="F2"/>
                <w:sz w:val="20"/>
                <w:szCs w:val="20"/>
                <w:rtl/>
              </w:rPr>
              <w:t>انحراف معیار</w:t>
            </w:r>
          </w:p>
        </w:tc>
        <w:tc>
          <w:tcPr>
            <w:tcW w:w="1343" w:type="dxa"/>
            <w:shd w:val="clear" w:color="auto" w:fill="F2F2F2" w:themeFill="background1" w:themeFillShade="F2"/>
          </w:tcPr>
          <w:p w:rsidR="001364DB" w:rsidRPr="00C42CEA" w:rsidRDefault="001364DB" w:rsidP="002B51A7">
            <w:pPr>
              <w:spacing w:after="0" w:line="288" w:lineRule="auto"/>
              <w:jc w:val="center"/>
              <w:rPr>
                <w:rFonts w:ascii="Times New Roman" w:hAnsi="Times New Roman" w:cs="B Nazanin"/>
                <w:b/>
                <w:bCs/>
                <w:color w:val="0D0D0D" w:themeColor="text1" w:themeTint="F2"/>
                <w:sz w:val="20"/>
                <w:szCs w:val="20"/>
                <w:rtl/>
              </w:rPr>
            </w:pPr>
            <w:r w:rsidRPr="00C42CEA">
              <w:rPr>
                <w:rFonts w:ascii="Times New Roman" w:hAnsi="Times New Roman" w:cs="B Nazanin" w:hint="cs"/>
                <w:b/>
                <w:bCs/>
                <w:color w:val="0D0D0D" w:themeColor="text1" w:themeTint="F2"/>
                <w:sz w:val="20"/>
                <w:szCs w:val="20"/>
                <w:rtl/>
              </w:rPr>
              <w:t>درجه آزادی</w:t>
            </w:r>
          </w:p>
        </w:tc>
        <w:tc>
          <w:tcPr>
            <w:tcW w:w="925" w:type="dxa"/>
            <w:shd w:val="clear" w:color="auto" w:fill="F2F2F2" w:themeFill="background1" w:themeFillShade="F2"/>
          </w:tcPr>
          <w:p w:rsidR="001364DB" w:rsidRPr="00C42CEA" w:rsidRDefault="001364DB" w:rsidP="002B51A7">
            <w:pPr>
              <w:spacing w:after="0" w:line="288" w:lineRule="auto"/>
              <w:jc w:val="center"/>
              <w:rPr>
                <w:rFonts w:ascii="Times New Roman" w:hAnsi="Times New Roman" w:cs="B Nazanin"/>
                <w:b/>
                <w:bCs/>
                <w:color w:val="0D0D0D" w:themeColor="text1" w:themeTint="F2"/>
                <w:sz w:val="20"/>
                <w:szCs w:val="20"/>
                <w:rtl/>
              </w:rPr>
            </w:pPr>
            <w:r w:rsidRPr="00C42CEA">
              <w:rPr>
                <w:rFonts w:ascii="Times New Roman" w:hAnsi="Times New Roman" w:cs="B Nazanin"/>
                <w:b/>
                <w:bCs/>
                <w:color w:val="0D0D0D" w:themeColor="text1" w:themeTint="F2"/>
                <w:sz w:val="20"/>
                <w:szCs w:val="20"/>
              </w:rPr>
              <w:t>Sig</w:t>
            </w:r>
          </w:p>
        </w:tc>
      </w:tr>
      <w:tr w:rsidR="001364DB" w:rsidRPr="00C42CEA" w:rsidTr="002B51A7">
        <w:tc>
          <w:tcPr>
            <w:tcW w:w="1439" w:type="dxa"/>
            <w:shd w:val="clear" w:color="auto" w:fill="auto"/>
          </w:tcPr>
          <w:p w:rsidR="001364DB" w:rsidRPr="00C42CEA" w:rsidRDefault="001364DB" w:rsidP="002B51A7">
            <w:pPr>
              <w:spacing w:after="0" w:line="288" w:lineRule="auto"/>
              <w:jc w:val="center"/>
              <w:rPr>
                <w:rFonts w:ascii="Times New Roman" w:hAnsi="Times New Roman" w:cs="B Nazanin"/>
                <w:color w:val="0D0D0D" w:themeColor="text1" w:themeTint="F2"/>
                <w:sz w:val="20"/>
                <w:szCs w:val="20"/>
                <w:rtl/>
              </w:rPr>
            </w:pPr>
            <w:r w:rsidRPr="00C42CEA">
              <w:rPr>
                <w:rFonts w:ascii="Times New Roman" w:hAnsi="Times New Roman" w:cs="B Nazanin" w:hint="cs"/>
                <w:color w:val="0D0D0D" w:themeColor="text1" w:themeTint="F2"/>
                <w:sz w:val="20"/>
                <w:szCs w:val="20"/>
                <w:rtl/>
              </w:rPr>
              <w:t>مسجدی</w:t>
            </w:r>
          </w:p>
        </w:tc>
        <w:tc>
          <w:tcPr>
            <w:tcW w:w="1701" w:type="dxa"/>
            <w:shd w:val="clear" w:color="auto" w:fill="auto"/>
          </w:tcPr>
          <w:p w:rsidR="001364DB" w:rsidRPr="00C42CEA" w:rsidRDefault="001364DB" w:rsidP="002B51A7">
            <w:pPr>
              <w:spacing w:after="0" w:line="288" w:lineRule="auto"/>
              <w:jc w:val="center"/>
              <w:rPr>
                <w:rFonts w:ascii="Times New Roman" w:hAnsi="Times New Roman" w:cs="B Nazanin"/>
                <w:color w:val="0D0D0D" w:themeColor="text1" w:themeTint="F2"/>
                <w:sz w:val="20"/>
                <w:szCs w:val="20"/>
                <w:rtl/>
              </w:rPr>
            </w:pPr>
            <w:r w:rsidRPr="00C42CEA">
              <w:rPr>
                <w:rFonts w:ascii="Times New Roman" w:hAnsi="Times New Roman" w:cs="B Nazanin" w:hint="cs"/>
                <w:color w:val="0D0D0D" w:themeColor="text1" w:themeTint="F2"/>
                <w:sz w:val="20"/>
                <w:szCs w:val="20"/>
                <w:rtl/>
              </w:rPr>
              <w:t>50/501</w:t>
            </w:r>
          </w:p>
        </w:tc>
        <w:tc>
          <w:tcPr>
            <w:tcW w:w="1985" w:type="dxa"/>
            <w:shd w:val="clear" w:color="auto" w:fill="auto"/>
          </w:tcPr>
          <w:p w:rsidR="001364DB" w:rsidRPr="00C42CEA" w:rsidRDefault="001364DB" w:rsidP="002B51A7">
            <w:pPr>
              <w:spacing w:after="0" w:line="288" w:lineRule="auto"/>
              <w:jc w:val="center"/>
              <w:rPr>
                <w:rFonts w:ascii="Times New Roman" w:hAnsi="Times New Roman" w:cs="B Nazanin"/>
                <w:color w:val="0D0D0D" w:themeColor="text1" w:themeTint="F2"/>
                <w:sz w:val="20"/>
                <w:szCs w:val="20"/>
                <w:rtl/>
              </w:rPr>
            </w:pPr>
            <w:r w:rsidRPr="00C42CEA">
              <w:rPr>
                <w:rFonts w:ascii="Times New Roman" w:hAnsi="Times New Roman" w:cs="B Nazanin" w:hint="cs"/>
                <w:color w:val="0D0D0D" w:themeColor="text1" w:themeTint="F2"/>
                <w:sz w:val="20"/>
                <w:szCs w:val="20"/>
                <w:rtl/>
              </w:rPr>
              <w:t>11/10</w:t>
            </w:r>
          </w:p>
        </w:tc>
        <w:tc>
          <w:tcPr>
            <w:tcW w:w="1343" w:type="dxa"/>
            <w:vMerge w:val="restart"/>
            <w:shd w:val="clear" w:color="auto" w:fill="auto"/>
          </w:tcPr>
          <w:p w:rsidR="001364DB" w:rsidRPr="00C42CEA" w:rsidRDefault="001364DB" w:rsidP="002B51A7">
            <w:pPr>
              <w:spacing w:after="0" w:line="288" w:lineRule="auto"/>
              <w:jc w:val="center"/>
              <w:rPr>
                <w:rFonts w:ascii="Times New Roman" w:hAnsi="Times New Roman" w:cs="B Nazanin"/>
                <w:color w:val="0D0D0D" w:themeColor="text1" w:themeTint="F2"/>
                <w:sz w:val="20"/>
                <w:szCs w:val="20"/>
                <w:rtl/>
              </w:rPr>
            </w:pPr>
            <w:r w:rsidRPr="00C42CEA">
              <w:rPr>
                <w:rFonts w:ascii="Times New Roman" w:hAnsi="Times New Roman" w:cs="B Nazanin" w:hint="cs"/>
                <w:color w:val="0D0D0D" w:themeColor="text1" w:themeTint="F2"/>
                <w:sz w:val="20"/>
                <w:szCs w:val="20"/>
                <w:rtl/>
              </w:rPr>
              <w:t>398</w:t>
            </w:r>
          </w:p>
        </w:tc>
        <w:tc>
          <w:tcPr>
            <w:tcW w:w="925" w:type="dxa"/>
            <w:vMerge w:val="restart"/>
            <w:shd w:val="clear" w:color="auto" w:fill="auto"/>
          </w:tcPr>
          <w:p w:rsidR="001364DB" w:rsidRPr="00C42CEA" w:rsidRDefault="001364DB" w:rsidP="002B51A7">
            <w:pPr>
              <w:spacing w:after="0" w:line="288" w:lineRule="auto"/>
              <w:jc w:val="center"/>
              <w:rPr>
                <w:rFonts w:ascii="Times New Roman" w:hAnsi="Times New Roman" w:cs="B Nazanin"/>
                <w:color w:val="0D0D0D" w:themeColor="text1" w:themeTint="F2"/>
                <w:sz w:val="20"/>
                <w:szCs w:val="20"/>
                <w:rtl/>
              </w:rPr>
            </w:pPr>
            <w:r w:rsidRPr="00C42CEA">
              <w:rPr>
                <w:rFonts w:ascii="Times New Roman" w:hAnsi="Times New Roman" w:cs="B Nazanin" w:hint="cs"/>
                <w:color w:val="0D0D0D" w:themeColor="text1" w:themeTint="F2"/>
                <w:sz w:val="20"/>
                <w:szCs w:val="20"/>
                <w:rtl/>
              </w:rPr>
              <w:t>000/0</w:t>
            </w:r>
          </w:p>
        </w:tc>
      </w:tr>
      <w:tr w:rsidR="001364DB" w:rsidRPr="00C42CEA" w:rsidTr="002B51A7">
        <w:tc>
          <w:tcPr>
            <w:tcW w:w="1439" w:type="dxa"/>
            <w:shd w:val="clear" w:color="auto" w:fill="auto"/>
          </w:tcPr>
          <w:p w:rsidR="001364DB" w:rsidRPr="00C42CEA" w:rsidRDefault="001364DB" w:rsidP="002B51A7">
            <w:pPr>
              <w:spacing w:after="0" w:line="288" w:lineRule="auto"/>
              <w:ind w:firstLine="288"/>
              <w:jc w:val="center"/>
              <w:rPr>
                <w:rFonts w:ascii="Times New Roman" w:hAnsi="Times New Roman" w:cs="B Nazanin"/>
                <w:color w:val="0D0D0D" w:themeColor="text1" w:themeTint="F2"/>
                <w:sz w:val="20"/>
                <w:szCs w:val="20"/>
                <w:rtl/>
              </w:rPr>
            </w:pPr>
            <w:r w:rsidRPr="00C42CEA">
              <w:rPr>
                <w:rFonts w:ascii="Times New Roman" w:hAnsi="Times New Roman" w:cs="B Nazanin" w:hint="cs"/>
                <w:color w:val="0D0D0D" w:themeColor="text1" w:themeTint="F2"/>
                <w:sz w:val="20"/>
                <w:szCs w:val="20"/>
                <w:rtl/>
              </w:rPr>
              <w:t>غیرمسجدی</w:t>
            </w:r>
          </w:p>
        </w:tc>
        <w:tc>
          <w:tcPr>
            <w:tcW w:w="1701" w:type="dxa"/>
            <w:shd w:val="clear" w:color="auto" w:fill="auto"/>
          </w:tcPr>
          <w:p w:rsidR="001364DB" w:rsidRPr="00C42CEA" w:rsidRDefault="001364DB" w:rsidP="002B51A7">
            <w:pPr>
              <w:spacing w:after="0" w:line="288" w:lineRule="auto"/>
              <w:ind w:firstLine="288"/>
              <w:jc w:val="center"/>
              <w:rPr>
                <w:rFonts w:ascii="Times New Roman" w:hAnsi="Times New Roman" w:cs="B Nazanin"/>
                <w:color w:val="0D0D0D" w:themeColor="text1" w:themeTint="F2"/>
                <w:sz w:val="20"/>
                <w:szCs w:val="20"/>
                <w:rtl/>
              </w:rPr>
            </w:pPr>
            <w:r w:rsidRPr="00C42CEA">
              <w:rPr>
                <w:rFonts w:ascii="Times New Roman" w:hAnsi="Times New Roman" w:cs="B Nazanin" w:hint="cs"/>
                <w:color w:val="0D0D0D" w:themeColor="text1" w:themeTint="F2"/>
                <w:sz w:val="20"/>
                <w:szCs w:val="20"/>
                <w:rtl/>
              </w:rPr>
              <w:t>30/505</w:t>
            </w:r>
          </w:p>
        </w:tc>
        <w:tc>
          <w:tcPr>
            <w:tcW w:w="1985" w:type="dxa"/>
            <w:shd w:val="clear" w:color="auto" w:fill="auto"/>
          </w:tcPr>
          <w:p w:rsidR="001364DB" w:rsidRPr="00C42CEA" w:rsidRDefault="001364DB" w:rsidP="002B51A7">
            <w:pPr>
              <w:spacing w:after="0" w:line="288" w:lineRule="auto"/>
              <w:ind w:firstLine="288"/>
              <w:jc w:val="center"/>
              <w:rPr>
                <w:rFonts w:ascii="Times New Roman" w:hAnsi="Times New Roman" w:cs="B Nazanin"/>
                <w:color w:val="0D0D0D" w:themeColor="text1" w:themeTint="F2"/>
                <w:sz w:val="20"/>
                <w:szCs w:val="20"/>
                <w:rtl/>
              </w:rPr>
            </w:pPr>
            <w:r w:rsidRPr="00C42CEA">
              <w:rPr>
                <w:rFonts w:ascii="Times New Roman" w:hAnsi="Times New Roman" w:cs="B Nazanin" w:hint="cs"/>
                <w:color w:val="0D0D0D" w:themeColor="text1" w:themeTint="F2"/>
                <w:sz w:val="20"/>
                <w:szCs w:val="20"/>
                <w:rtl/>
              </w:rPr>
              <w:t>99/10</w:t>
            </w:r>
          </w:p>
        </w:tc>
        <w:tc>
          <w:tcPr>
            <w:tcW w:w="1343" w:type="dxa"/>
            <w:vMerge/>
            <w:shd w:val="clear" w:color="auto" w:fill="auto"/>
          </w:tcPr>
          <w:p w:rsidR="001364DB" w:rsidRPr="00C42CEA" w:rsidRDefault="001364DB" w:rsidP="002B51A7">
            <w:pPr>
              <w:spacing w:after="0" w:line="288" w:lineRule="auto"/>
              <w:ind w:firstLine="288"/>
              <w:jc w:val="center"/>
              <w:rPr>
                <w:rFonts w:ascii="Times New Roman" w:hAnsi="Times New Roman" w:cs="B Nazanin"/>
                <w:color w:val="0D0D0D" w:themeColor="text1" w:themeTint="F2"/>
                <w:sz w:val="20"/>
                <w:szCs w:val="20"/>
                <w:rtl/>
              </w:rPr>
            </w:pPr>
          </w:p>
        </w:tc>
        <w:tc>
          <w:tcPr>
            <w:tcW w:w="925" w:type="dxa"/>
            <w:vMerge/>
            <w:shd w:val="clear" w:color="auto" w:fill="auto"/>
          </w:tcPr>
          <w:p w:rsidR="001364DB" w:rsidRPr="00C42CEA" w:rsidRDefault="001364DB" w:rsidP="002B51A7">
            <w:pPr>
              <w:spacing w:after="0" w:line="288" w:lineRule="auto"/>
              <w:ind w:firstLine="288"/>
              <w:jc w:val="center"/>
              <w:rPr>
                <w:rFonts w:ascii="Times New Roman" w:hAnsi="Times New Roman" w:cs="B Nazanin"/>
                <w:color w:val="0D0D0D" w:themeColor="text1" w:themeTint="F2"/>
                <w:sz w:val="20"/>
                <w:szCs w:val="20"/>
                <w:rtl/>
              </w:rPr>
            </w:pPr>
          </w:p>
        </w:tc>
      </w:tr>
    </w:tbl>
    <w:p w:rsidR="001364DB" w:rsidRPr="00C42CEA" w:rsidRDefault="001364DB" w:rsidP="001364DB">
      <w:pPr>
        <w:spacing w:after="0" w:line="288" w:lineRule="auto"/>
        <w:ind w:firstLine="288"/>
        <w:jc w:val="center"/>
        <w:rPr>
          <w:rFonts w:ascii="Times New Roman" w:hAnsi="Times New Roman" w:cs="B Nazanin"/>
          <w:color w:val="0D0D0D" w:themeColor="text1" w:themeTint="F2"/>
          <w:sz w:val="20"/>
          <w:szCs w:val="20"/>
          <w:rtl/>
        </w:rPr>
      </w:pPr>
    </w:p>
    <w:p w:rsidR="001364DB" w:rsidRPr="00C42CEA" w:rsidRDefault="001364DB" w:rsidP="001364DB">
      <w:pPr>
        <w:spacing w:after="0" w:line="288" w:lineRule="auto"/>
        <w:ind w:firstLine="288"/>
        <w:jc w:val="center"/>
        <w:rPr>
          <w:rFonts w:ascii="Times New Roman" w:hAnsi="Times New Roman" w:cs="B Nazanin"/>
          <w:color w:val="0D0D0D" w:themeColor="text1" w:themeTint="F2"/>
          <w:sz w:val="20"/>
          <w:szCs w:val="20"/>
          <w:rtl/>
        </w:rPr>
      </w:pPr>
    </w:p>
    <w:p w:rsidR="001364DB" w:rsidRPr="00C42CEA" w:rsidRDefault="001364DB" w:rsidP="001364DB">
      <w:pPr>
        <w:spacing w:after="0" w:line="288" w:lineRule="auto"/>
        <w:ind w:firstLine="288"/>
        <w:jc w:val="center"/>
        <w:rPr>
          <w:rFonts w:ascii="Times New Roman" w:hAnsi="Times New Roman" w:cs="B Nazanin"/>
          <w:color w:val="0D0D0D" w:themeColor="text1" w:themeTint="F2"/>
          <w:sz w:val="20"/>
          <w:szCs w:val="20"/>
          <w:rtl/>
        </w:rPr>
      </w:pPr>
    </w:p>
    <w:p w:rsidR="001364DB" w:rsidRPr="00C42CEA" w:rsidRDefault="001364DB" w:rsidP="001364DB">
      <w:pPr>
        <w:spacing w:after="0" w:line="288" w:lineRule="auto"/>
        <w:ind w:firstLine="288"/>
        <w:jc w:val="center"/>
        <w:rPr>
          <w:rFonts w:ascii="Times New Roman" w:hAnsi="Times New Roman" w:cs="B Nazanin"/>
          <w:color w:val="0D0D0D" w:themeColor="text1" w:themeTint="F2"/>
          <w:sz w:val="20"/>
          <w:szCs w:val="20"/>
          <w:rtl/>
        </w:rPr>
      </w:pPr>
    </w:p>
    <w:p w:rsidR="001364DB" w:rsidRPr="00C42CEA" w:rsidRDefault="001364DB" w:rsidP="001364DB">
      <w:pPr>
        <w:spacing w:after="0" w:line="288" w:lineRule="auto"/>
        <w:ind w:firstLine="288"/>
        <w:jc w:val="center"/>
        <w:rPr>
          <w:rFonts w:ascii="Times New Roman" w:hAnsi="Times New Roman" w:cs="B Nazanin"/>
          <w:color w:val="0D0D0D" w:themeColor="text1" w:themeTint="F2"/>
          <w:sz w:val="20"/>
          <w:szCs w:val="20"/>
          <w:rtl/>
        </w:rPr>
      </w:pPr>
    </w:p>
    <w:p w:rsidR="001364DB" w:rsidRDefault="001364DB" w:rsidP="001364DB">
      <w:pPr>
        <w:spacing w:after="0" w:line="288" w:lineRule="auto"/>
        <w:ind w:firstLine="288"/>
        <w:jc w:val="both"/>
        <w:rPr>
          <w:rFonts w:ascii="Times New Roman" w:hAnsi="Times New Roman" w:cs="B Nazanin"/>
          <w:color w:val="0D0D0D" w:themeColor="text1" w:themeTint="F2"/>
          <w:sz w:val="28"/>
          <w:szCs w:val="28"/>
          <w:rtl/>
        </w:rPr>
      </w:pPr>
    </w:p>
    <w:p w:rsidR="001364DB" w:rsidRDefault="001364DB" w:rsidP="001364DB">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سؤال 3: آیا بین میزان گرایش به معنویت جوانان مسجدی و غیرمسجدی رابطه</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ی معناداری وجود دارد؟</w:t>
      </w:r>
    </w:p>
    <w:p w:rsidR="001364DB" w:rsidRDefault="001364DB" w:rsidP="001364DB">
      <w:pPr>
        <w:spacing w:after="0" w:line="288" w:lineRule="auto"/>
        <w:ind w:firstLine="288"/>
        <w:jc w:val="both"/>
        <w:rPr>
          <w:rFonts w:ascii="Times New Roman" w:hAnsi="Times New Roman" w:cs="B Nazanin"/>
          <w:color w:val="0D0D0D" w:themeColor="text1" w:themeTint="F2"/>
          <w:sz w:val="28"/>
          <w:szCs w:val="28"/>
          <w:rtl/>
        </w:rPr>
      </w:pPr>
    </w:p>
    <w:tbl>
      <w:tblPr>
        <w:tblpPr w:leftFromText="180" w:rightFromText="180" w:vertAnchor="page" w:horzAnchor="page" w:tblpX="2823" w:tblpY="7586"/>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8"/>
        <w:gridCol w:w="1848"/>
        <w:gridCol w:w="1287"/>
        <w:gridCol w:w="1485"/>
        <w:gridCol w:w="946"/>
      </w:tblGrid>
      <w:tr w:rsidR="001364DB" w:rsidRPr="0080000E" w:rsidTr="002B51A7">
        <w:tc>
          <w:tcPr>
            <w:tcW w:w="7393" w:type="dxa"/>
            <w:gridSpan w:val="5"/>
            <w:tcBorders>
              <w:top w:val="nil"/>
              <w:left w:val="nil"/>
              <w:right w:val="nil"/>
            </w:tcBorders>
            <w:shd w:val="clear" w:color="auto" w:fill="auto"/>
          </w:tcPr>
          <w:p w:rsidR="001364DB" w:rsidRPr="00DE0E0A" w:rsidRDefault="001364DB" w:rsidP="002B51A7">
            <w:pPr>
              <w:spacing w:after="0" w:line="288" w:lineRule="auto"/>
              <w:ind w:firstLine="288"/>
              <w:jc w:val="center"/>
              <w:rPr>
                <w:rFonts w:ascii="Times New Roman" w:hAnsi="Times New Roman" w:cs="B Nazanin"/>
                <w:b/>
                <w:bCs/>
                <w:color w:val="0D0D0D" w:themeColor="text1" w:themeTint="F2"/>
                <w:sz w:val="20"/>
                <w:szCs w:val="20"/>
                <w:rtl/>
              </w:rPr>
            </w:pPr>
            <w:r w:rsidRPr="00DE0E0A">
              <w:rPr>
                <w:rFonts w:ascii="Times New Roman" w:hAnsi="Times New Roman" w:cs="B Nazanin" w:hint="cs"/>
                <w:b/>
                <w:bCs/>
                <w:color w:val="0D0D0D" w:themeColor="text1" w:themeTint="F2"/>
                <w:sz w:val="20"/>
                <w:szCs w:val="20"/>
                <w:rtl/>
              </w:rPr>
              <w:t>جدول شماره 3: مقایسه  گرایش به معنویت جوانان مسجدی و غیرمسجدی</w:t>
            </w:r>
          </w:p>
        </w:tc>
      </w:tr>
      <w:tr w:rsidR="001364DB" w:rsidRPr="0080000E" w:rsidTr="002B51A7">
        <w:tc>
          <w:tcPr>
            <w:tcW w:w="1848" w:type="dxa"/>
            <w:shd w:val="clear" w:color="auto" w:fill="F2F2F2" w:themeFill="background1" w:themeFillShade="F2"/>
          </w:tcPr>
          <w:p w:rsidR="001364DB" w:rsidRPr="00DE0E0A" w:rsidRDefault="001364DB" w:rsidP="002B51A7">
            <w:pPr>
              <w:spacing w:after="0" w:line="288" w:lineRule="auto"/>
              <w:ind w:firstLine="288"/>
              <w:jc w:val="both"/>
              <w:rPr>
                <w:rFonts w:ascii="Times New Roman" w:hAnsi="Times New Roman" w:cs="B Nazanin"/>
                <w:b/>
                <w:bCs/>
                <w:color w:val="0D0D0D" w:themeColor="text1" w:themeTint="F2"/>
                <w:sz w:val="20"/>
                <w:szCs w:val="20"/>
                <w:rtl/>
              </w:rPr>
            </w:pPr>
            <w:r w:rsidRPr="00DE0E0A">
              <w:rPr>
                <w:rFonts w:ascii="Times New Roman" w:hAnsi="Times New Roman" w:cs="B Nazanin" w:hint="cs"/>
                <w:b/>
                <w:bCs/>
                <w:color w:val="0D0D0D" w:themeColor="text1" w:themeTint="F2"/>
                <w:sz w:val="20"/>
                <w:szCs w:val="20"/>
                <w:rtl/>
              </w:rPr>
              <w:t>متغیر</w:t>
            </w:r>
          </w:p>
        </w:tc>
        <w:tc>
          <w:tcPr>
            <w:tcW w:w="1848" w:type="dxa"/>
            <w:shd w:val="clear" w:color="auto" w:fill="F2F2F2" w:themeFill="background1" w:themeFillShade="F2"/>
          </w:tcPr>
          <w:p w:rsidR="001364DB" w:rsidRPr="00DE0E0A" w:rsidRDefault="001364DB" w:rsidP="002B51A7">
            <w:pPr>
              <w:spacing w:after="0" w:line="288" w:lineRule="auto"/>
              <w:ind w:firstLine="288"/>
              <w:jc w:val="center"/>
              <w:rPr>
                <w:rFonts w:ascii="Times New Roman" w:hAnsi="Times New Roman" w:cs="B Nazanin"/>
                <w:b/>
                <w:bCs/>
                <w:color w:val="0D0D0D" w:themeColor="text1" w:themeTint="F2"/>
                <w:sz w:val="20"/>
                <w:szCs w:val="20"/>
                <w:rtl/>
              </w:rPr>
            </w:pPr>
            <w:r w:rsidRPr="00DE0E0A">
              <w:rPr>
                <w:rFonts w:ascii="Times New Roman" w:hAnsi="Times New Roman" w:cs="B Nazanin" w:hint="cs"/>
                <w:b/>
                <w:bCs/>
                <w:color w:val="0D0D0D" w:themeColor="text1" w:themeTint="F2"/>
                <w:sz w:val="20"/>
                <w:szCs w:val="20"/>
                <w:rtl/>
              </w:rPr>
              <w:t>میانگین</w:t>
            </w:r>
          </w:p>
        </w:tc>
        <w:tc>
          <w:tcPr>
            <w:tcW w:w="1287" w:type="dxa"/>
            <w:shd w:val="clear" w:color="auto" w:fill="F2F2F2" w:themeFill="background1" w:themeFillShade="F2"/>
          </w:tcPr>
          <w:p w:rsidR="001364DB" w:rsidRPr="00DE0E0A" w:rsidRDefault="001364DB" w:rsidP="002B51A7">
            <w:pPr>
              <w:spacing w:after="0" w:line="288" w:lineRule="auto"/>
              <w:ind w:firstLine="288"/>
              <w:jc w:val="center"/>
              <w:rPr>
                <w:rFonts w:ascii="Times New Roman" w:hAnsi="Times New Roman" w:cs="B Nazanin"/>
                <w:b/>
                <w:bCs/>
                <w:color w:val="0D0D0D" w:themeColor="text1" w:themeTint="F2"/>
                <w:sz w:val="20"/>
                <w:szCs w:val="20"/>
                <w:rtl/>
              </w:rPr>
            </w:pPr>
            <w:r w:rsidRPr="00DE0E0A">
              <w:rPr>
                <w:rFonts w:ascii="Times New Roman" w:hAnsi="Times New Roman" w:cs="B Nazanin" w:hint="cs"/>
                <w:b/>
                <w:bCs/>
                <w:color w:val="0D0D0D" w:themeColor="text1" w:themeTint="F2"/>
                <w:sz w:val="20"/>
                <w:szCs w:val="20"/>
                <w:rtl/>
              </w:rPr>
              <w:t>انحراف معیار</w:t>
            </w:r>
          </w:p>
        </w:tc>
        <w:tc>
          <w:tcPr>
            <w:tcW w:w="1485" w:type="dxa"/>
            <w:shd w:val="clear" w:color="auto" w:fill="F2F2F2" w:themeFill="background1" w:themeFillShade="F2"/>
          </w:tcPr>
          <w:p w:rsidR="001364DB" w:rsidRPr="00DE0E0A" w:rsidRDefault="001364DB" w:rsidP="002B51A7">
            <w:pPr>
              <w:spacing w:after="0" w:line="288" w:lineRule="auto"/>
              <w:ind w:firstLine="288"/>
              <w:jc w:val="center"/>
              <w:rPr>
                <w:rFonts w:ascii="Times New Roman" w:hAnsi="Times New Roman" w:cs="B Nazanin"/>
                <w:b/>
                <w:bCs/>
                <w:color w:val="0D0D0D" w:themeColor="text1" w:themeTint="F2"/>
                <w:sz w:val="20"/>
                <w:szCs w:val="20"/>
                <w:rtl/>
              </w:rPr>
            </w:pPr>
            <w:r w:rsidRPr="00DE0E0A">
              <w:rPr>
                <w:rFonts w:ascii="Times New Roman" w:hAnsi="Times New Roman" w:cs="B Nazanin" w:hint="cs"/>
                <w:b/>
                <w:bCs/>
                <w:color w:val="0D0D0D" w:themeColor="text1" w:themeTint="F2"/>
                <w:sz w:val="20"/>
                <w:szCs w:val="20"/>
                <w:rtl/>
              </w:rPr>
              <w:t>درجه آزادی</w:t>
            </w:r>
          </w:p>
        </w:tc>
        <w:tc>
          <w:tcPr>
            <w:tcW w:w="925" w:type="dxa"/>
            <w:shd w:val="clear" w:color="auto" w:fill="F2F2F2" w:themeFill="background1" w:themeFillShade="F2"/>
          </w:tcPr>
          <w:p w:rsidR="001364DB" w:rsidRPr="00DE0E0A" w:rsidRDefault="001364DB" w:rsidP="002B51A7">
            <w:pPr>
              <w:spacing w:after="0" w:line="288" w:lineRule="auto"/>
              <w:ind w:firstLine="288"/>
              <w:jc w:val="center"/>
              <w:rPr>
                <w:rFonts w:ascii="Times New Roman" w:hAnsi="Times New Roman" w:cs="B Nazanin"/>
                <w:b/>
                <w:bCs/>
                <w:color w:val="0D0D0D" w:themeColor="text1" w:themeTint="F2"/>
                <w:sz w:val="20"/>
                <w:szCs w:val="20"/>
                <w:rtl/>
              </w:rPr>
            </w:pPr>
            <w:r w:rsidRPr="00DE0E0A">
              <w:rPr>
                <w:rFonts w:ascii="Times New Roman" w:hAnsi="Times New Roman" w:cs="B Nazanin"/>
                <w:b/>
                <w:bCs/>
                <w:color w:val="0D0D0D" w:themeColor="text1" w:themeTint="F2"/>
                <w:sz w:val="20"/>
                <w:szCs w:val="20"/>
              </w:rPr>
              <w:t>Sig</w:t>
            </w:r>
          </w:p>
        </w:tc>
      </w:tr>
      <w:tr w:rsidR="001364DB" w:rsidRPr="0080000E" w:rsidTr="002B51A7">
        <w:tc>
          <w:tcPr>
            <w:tcW w:w="1848" w:type="dxa"/>
            <w:shd w:val="clear" w:color="auto" w:fill="auto"/>
          </w:tcPr>
          <w:p w:rsidR="001364DB" w:rsidRPr="00DE0E0A" w:rsidRDefault="001364DB" w:rsidP="002B51A7">
            <w:pPr>
              <w:spacing w:after="0" w:line="288" w:lineRule="auto"/>
              <w:ind w:firstLine="288"/>
              <w:jc w:val="both"/>
              <w:rPr>
                <w:rFonts w:ascii="Times New Roman" w:hAnsi="Times New Roman" w:cs="B Nazanin"/>
                <w:color w:val="0D0D0D" w:themeColor="text1" w:themeTint="F2"/>
                <w:sz w:val="20"/>
                <w:szCs w:val="20"/>
                <w:rtl/>
              </w:rPr>
            </w:pPr>
            <w:r w:rsidRPr="00DE0E0A">
              <w:rPr>
                <w:rFonts w:ascii="Times New Roman" w:hAnsi="Times New Roman" w:cs="B Nazanin" w:hint="cs"/>
                <w:color w:val="0D0D0D" w:themeColor="text1" w:themeTint="F2"/>
                <w:sz w:val="20"/>
                <w:szCs w:val="20"/>
                <w:rtl/>
              </w:rPr>
              <w:t>مسجدی</w:t>
            </w:r>
          </w:p>
        </w:tc>
        <w:tc>
          <w:tcPr>
            <w:tcW w:w="1848" w:type="dxa"/>
            <w:shd w:val="clear" w:color="auto" w:fill="auto"/>
          </w:tcPr>
          <w:p w:rsidR="001364DB" w:rsidRPr="00DE0E0A" w:rsidRDefault="001364DB" w:rsidP="002B51A7">
            <w:pPr>
              <w:spacing w:after="0" w:line="288" w:lineRule="auto"/>
              <w:ind w:firstLine="288"/>
              <w:jc w:val="center"/>
              <w:rPr>
                <w:rFonts w:ascii="Times New Roman" w:hAnsi="Times New Roman" w:cs="B Nazanin"/>
                <w:color w:val="0D0D0D" w:themeColor="text1" w:themeTint="F2"/>
                <w:sz w:val="20"/>
                <w:szCs w:val="20"/>
                <w:rtl/>
              </w:rPr>
            </w:pPr>
            <w:r w:rsidRPr="00DE0E0A">
              <w:rPr>
                <w:rFonts w:ascii="Times New Roman" w:hAnsi="Times New Roman" w:cs="B Nazanin" w:hint="cs"/>
                <w:color w:val="0D0D0D" w:themeColor="text1" w:themeTint="F2"/>
                <w:sz w:val="20"/>
                <w:szCs w:val="20"/>
                <w:rtl/>
              </w:rPr>
              <w:t>70/305</w:t>
            </w:r>
          </w:p>
        </w:tc>
        <w:tc>
          <w:tcPr>
            <w:tcW w:w="1287" w:type="dxa"/>
            <w:shd w:val="clear" w:color="auto" w:fill="auto"/>
          </w:tcPr>
          <w:p w:rsidR="001364DB" w:rsidRPr="00DE0E0A" w:rsidRDefault="001364DB" w:rsidP="002B51A7">
            <w:pPr>
              <w:spacing w:after="0" w:line="288" w:lineRule="auto"/>
              <w:ind w:firstLine="288"/>
              <w:jc w:val="center"/>
              <w:rPr>
                <w:rFonts w:ascii="Times New Roman" w:hAnsi="Times New Roman" w:cs="B Nazanin"/>
                <w:color w:val="0D0D0D" w:themeColor="text1" w:themeTint="F2"/>
                <w:sz w:val="20"/>
                <w:szCs w:val="20"/>
                <w:rtl/>
              </w:rPr>
            </w:pPr>
            <w:r w:rsidRPr="00DE0E0A">
              <w:rPr>
                <w:rFonts w:ascii="Times New Roman" w:hAnsi="Times New Roman" w:cs="B Nazanin" w:hint="cs"/>
                <w:color w:val="0D0D0D" w:themeColor="text1" w:themeTint="F2"/>
                <w:sz w:val="20"/>
                <w:szCs w:val="20"/>
                <w:rtl/>
              </w:rPr>
              <w:t>60/9</w:t>
            </w:r>
          </w:p>
        </w:tc>
        <w:tc>
          <w:tcPr>
            <w:tcW w:w="1485" w:type="dxa"/>
            <w:vMerge w:val="restart"/>
            <w:shd w:val="clear" w:color="auto" w:fill="auto"/>
          </w:tcPr>
          <w:p w:rsidR="001364DB" w:rsidRPr="00DE0E0A" w:rsidRDefault="001364DB" w:rsidP="002B51A7">
            <w:pPr>
              <w:spacing w:after="0" w:line="288" w:lineRule="auto"/>
              <w:ind w:firstLine="288"/>
              <w:jc w:val="center"/>
              <w:rPr>
                <w:rFonts w:ascii="Times New Roman" w:hAnsi="Times New Roman" w:cs="B Nazanin"/>
                <w:color w:val="0D0D0D" w:themeColor="text1" w:themeTint="F2"/>
                <w:sz w:val="20"/>
                <w:szCs w:val="20"/>
                <w:rtl/>
              </w:rPr>
            </w:pPr>
            <w:r w:rsidRPr="00DE0E0A">
              <w:rPr>
                <w:rFonts w:ascii="Times New Roman" w:hAnsi="Times New Roman" w:cs="B Nazanin" w:hint="cs"/>
                <w:color w:val="0D0D0D" w:themeColor="text1" w:themeTint="F2"/>
                <w:sz w:val="20"/>
                <w:szCs w:val="20"/>
                <w:rtl/>
              </w:rPr>
              <w:t>398</w:t>
            </w:r>
          </w:p>
        </w:tc>
        <w:tc>
          <w:tcPr>
            <w:tcW w:w="925" w:type="dxa"/>
            <w:vMerge w:val="restart"/>
            <w:shd w:val="clear" w:color="auto" w:fill="auto"/>
          </w:tcPr>
          <w:p w:rsidR="001364DB" w:rsidRPr="00DE0E0A" w:rsidRDefault="001364DB" w:rsidP="002B51A7">
            <w:pPr>
              <w:spacing w:after="0" w:line="288" w:lineRule="auto"/>
              <w:ind w:firstLine="288"/>
              <w:jc w:val="center"/>
              <w:rPr>
                <w:rFonts w:ascii="Times New Roman" w:hAnsi="Times New Roman" w:cs="B Nazanin"/>
                <w:color w:val="0D0D0D" w:themeColor="text1" w:themeTint="F2"/>
                <w:sz w:val="20"/>
                <w:szCs w:val="20"/>
                <w:rtl/>
              </w:rPr>
            </w:pPr>
            <w:r w:rsidRPr="00DE0E0A">
              <w:rPr>
                <w:rFonts w:ascii="Times New Roman" w:hAnsi="Times New Roman" w:cs="B Nazanin" w:hint="cs"/>
                <w:color w:val="0D0D0D" w:themeColor="text1" w:themeTint="F2"/>
                <w:sz w:val="20"/>
                <w:szCs w:val="20"/>
                <w:rtl/>
              </w:rPr>
              <w:t>001/0</w:t>
            </w:r>
          </w:p>
        </w:tc>
      </w:tr>
      <w:tr w:rsidR="001364DB" w:rsidRPr="0080000E" w:rsidTr="002B51A7">
        <w:tc>
          <w:tcPr>
            <w:tcW w:w="1848" w:type="dxa"/>
            <w:shd w:val="clear" w:color="auto" w:fill="auto"/>
          </w:tcPr>
          <w:p w:rsidR="001364DB" w:rsidRPr="00DE0E0A" w:rsidRDefault="001364DB" w:rsidP="002B51A7">
            <w:pPr>
              <w:spacing w:after="0" w:line="288" w:lineRule="auto"/>
              <w:ind w:firstLine="288"/>
              <w:jc w:val="both"/>
              <w:rPr>
                <w:rFonts w:ascii="Times New Roman" w:hAnsi="Times New Roman" w:cs="B Nazanin"/>
                <w:color w:val="0D0D0D" w:themeColor="text1" w:themeTint="F2"/>
                <w:sz w:val="20"/>
                <w:szCs w:val="20"/>
                <w:rtl/>
              </w:rPr>
            </w:pPr>
            <w:r w:rsidRPr="00DE0E0A">
              <w:rPr>
                <w:rFonts w:ascii="Times New Roman" w:hAnsi="Times New Roman" w:cs="B Nazanin" w:hint="cs"/>
                <w:color w:val="0D0D0D" w:themeColor="text1" w:themeTint="F2"/>
                <w:sz w:val="20"/>
                <w:szCs w:val="20"/>
                <w:rtl/>
              </w:rPr>
              <w:t>غیرمسجدی</w:t>
            </w:r>
          </w:p>
        </w:tc>
        <w:tc>
          <w:tcPr>
            <w:tcW w:w="1848" w:type="dxa"/>
            <w:shd w:val="clear" w:color="auto" w:fill="auto"/>
          </w:tcPr>
          <w:p w:rsidR="001364DB" w:rsidRPr="00DE0E0A" w:rsidRDefault="001364DB" w:rsidP="002B51A7">
            <w:pPr>
              <w:spacing w:after="0" w:line="288" w:lineRule="auto"/>
              <w:ind w:firstLine="288"/>
              <w:jc w:val="both"/>
              <w:rPr>
                <w:rFonts w:ascii="Times New Roman" w:hAnsi="Times New Roman" w:cs="B Nazanin"/>
                <w:color w:val="0D0D0D" w:themeColor="text1" w:themeTint="F2"/>
                <w:sz w:val="20"/>
                <w:szCs w:val="20"/>
                <w:rtl/>
              </w:rPr>
            </w:pPr>
            <w:r w:rsidRPr="00DE0E0A">
              <w:rPr>
                <w:rFonts w:ascii="Times New Roman" w:hAnsi="Times New Roman" w:cs="B Nazanin" w:hint="cs"/>
                <w:color w:val="0D0D0D" w:themeColor="text1" w:themeTint="F2"/>
                <w:sz w:val="20"/>
                <w:szCs w:val="20"/>
                <w:rtl/>
              </w:rPr>
              <w:t>10/301</w:t>
            </w:r>
          </w:p>
        </w:tc>
        <w:tc>
          <w:tcPr>
            <w:tcW w:w="1287" w:type="dxa"/>
            <w:shd w:val="clear" w:color="auto" w:fill="auto"/>
          </w:tcPr>
          <w:p w:rsidR="001364DB" w:rsidRPr="00DE0E0A" w:rsidRDefault="001364DB" w:rsidP="002B51A7">
            <w:pPr>
              <w:spacing w:after="0" w:line="288" w:lineRule="auto"/>
              <w:ind w:firstLine="288"/>
              <w:jc w:val="both"/>
              <w:rPr>
                <w:rFonts w:ascii="Times New Roman" w:hAnsi="Times New Roman" w:cs="B Nazanin"/>
                <w:color w:val="0D0D0D" w:themeColor="text1" w:themeTint="F2"/>
                <w:sz w:val="20"/>
                <w:szCs w:val="20"/>
                <w:rtl/>
              </w:rPr>
            </w:pPr>
            <w:r w:rsidRPr="00DE0E0A">
              <w:rPr>
                <w:rFonts w:ascii="Times New Roman" w:hAnsi="Times New Roman" w:cs="B Nazanin" w:hint="cs"/>
                <w:color w:val="0D0D0D" w:themeColor="text1" w:themeTint="F2"/>
                <w:sz w:val="20"/>
                <w:szCs w:val="20"/>
                <w:rtl/>
              </w:rPr>
              <w:t>65/8</w:t>
            </w:r>
          </w:p>
        </w:tc>
        <w:tc>
          <w:tcPr>
            <w:tcW w:w="1485" w:type="dxa"/>
            <w:vMerge/>
            <w:shd w:val="clear" w:color="auto" w:fill="auto"/>
          </w:tcPr>
          <w:p w:rsidR="001364DB" w:rsidRPr="0080000E" w:rsidRDefault="001364DB" w:rsidP="002B51A7">
            <w:pPr>
              <w:spacing w:after="0" w:line="288" w:lineRule="auto"/>
              <w:ind w:firstLine="288"/>
              <w:jc w:val="both"/>
              <w:rPr>
                <w:rFonts w:ascii="Times New Roman" w:hAnsi="Times New Roman" w:cs="B Nazanin"/>
                <w:color w:val="0D0D0D" w:themeColor="text1" w:themeTint="F2"/>
                <w:sz w:val="28"/>
                <w:szCs w:val="28"/>
                <w:rtl/>
              </w:rPr>
            </w:pPr>
          </w:p>
        </w:tc>
        <w:tc>
          <w:tcPr>
            <w:tcW w:w="925" w:type="dxa"/>
            <w:vMerge/>
            <w:shd w:val="clear" w:color="auto" w:fill="auto"/>
          </w:tcPr>
          <w:p w:rsidR="001364DB" w:rsidRPr="0080000E" w:rsidRDefault="001364DB" w:rsidP="002B51A7">
            <w:pPr>
              <w:spacing w:after="0" w:line="288" w:lineRule="auto"/>
              <w:ind w:firstLine="288"/>
              <w:jc w:val="both"/>
              <w:rPr>
                <w:rFonts w:ascii="Times New Roman" w:hAnsi="Times New Roman" w:cs="B Nazanin"/>
                <w:color w:val="0D0D0D" w:themeColor="text1" w:themeTint="F2"/>
                <w:sz w:val="28"/>
                <w:szCs w:val="28"/>
                <w:rtl/>
              </w:rPr>
            </w:pPr>
          </w:p>
        </w:tc>
      </w:tr>
    </w:tbl>
    <w:p w:rsidR="001364DB" w:rsidRDefault="001364DB" w:rsidP="001364DB">
      <w:pPr>
        <w:spacing w:after="0" w:line="288" w:lineRule="auto"/>
        <w:ind w:firstLine="288"/>
        <w:jc w:val="both"/>
        <w:rPr>
          <w:rFonts w:ascii="Times New Roman" w:hAnsi="Times New Roman" w:cs="B Nazanin"/>
          <w:color w:val="0D0D0D" w:themeColor="text1" w:themeTint="F2"/>
          <w:sz w:val="28"/>
          <w:szCs w:val="28"/>
          <w:rtl/>
        </w:rPr>
      </w:pPr>
    </w:p>
    <w:p w:rsidR="001364DB" w:rsidRDefault="001364DB" w:rsidP="001364DB">
      <w:pPr>
        <w:spacing w:after="0" w:line="288" w:lineRule="auto"/>
        <w:ind w:firstLine="288"/>
        <w:jc w:val="both"/>
        <w:rPr>
          <w:rFonts w:ascii="Times New Roman" w:hAnsi="Times New Roman" w:cs="B Nazanin"/>
          <w:color w:val="0D0D0D" w:themeColor="text1" w:themeTint="F2"/>
          <w:sz w:val="28"/>
          <w:szCs w:val="28"/>
          <w:rtl/>
        </w:rPr>
      </w:pPr>
    </w:p>
    <w:p w:rsidR="001364DB" w:rsidRDefault="001364DB" w:rsidP="001364DB">
      <w:pPr>
        <w:spacing w:after="0" w:line="288" w:lineRule="auto"/>
        <w:ind w:firstLine="288"/>
        <w:jc w:val="both"/>
        <w:rPr>
          <w:rFonts w:ascii="Times New Roman" w:hAnsi="Times New Roman" w:cs="B Nazanin"/>
          <w:color w:val="0D0D0D" w:themeColor="text1" w:themeTint="F2"/>
          <w:sz w:val="28"/>
          <w:szCs w:val="28"/>
          <w:rtl/>
        </w:rPr>
      </w:pPr>
    </w:p>
    <w:p w:rsidR="001364DB" w:rsidRDefault="001364DB" w:rsidP="001364DB">
      <w:pPr>
        <w:spacing w:after="0" w:line="288" w:lineRule="auto"/>
        <w:ind w:firstLine="288"/>
        <w:jc w:val="both"/>
        <w:rPr>
          <w:rFonts w:ascii="Times New Roman" w:hAnsi="Times New Roman" w:cs="B Nazanin"/>
          <w:color w:val="0D0D0D" w:themeColor="text1" w:themeTint="F2"/>
          <w:sz w:val="28"/>
          <w:szCs w:val="28"/>
          <w:rtl/>
        </w:rPr>
      </w:pPr>
    </w:p>
    <w:p w:rsidR="001364DB" w:rsidRDefault="001364DB" w:rsidP="001364DB">
      <w:pPr>
        <w:spacing w:after="0" w:line="288" w:lineRule="auto"/>
        <w:ind w:firstLine="288"/>
        <w:jc w:val="both"/>
        <w:rPr>
          <w:rFonts w:ascii="Times New Roman" w:hAnsi="Times New Roman" w:cs="B Nazanin"/>
          <w:color w:val="0D0D0D" w:themeColor="text1" w:themeTint="F2"/>
          <w:sz w:val="28"/>
          <w:szCs w:val="28"/>
          <w:rtl/>
        </w:rPr>
      </w:pPr>
    </w:p>
    <w:p w:rsidR="001364DB" w:rsidRDefault="001364DB" w:rsidP="001364DB">
      <w:pPr>
        <w:spacing w:after="0" w:line="288" w:lineRule="auto"/>
        <w:ind w:firstLine="288"/>
        <w:jc w:val="both"/>
        <w:rPr>
          <w:rFonts w:ascii="Times New Roman" w:hAnsi="Times New Roman" w:cs="B Nazanin"/>
          <w:color w:val="0D0D0D" w:themeColor="text1" w:themeTint="F2"/>
          <w:sz w:val="28"/>
          <w:szCs w:val="28"/>
          <w:rtl/>
        </w:rPr>
      </w:pPr>
    </w:p>
    <w:p w:rsidR="001364DB" w:rsidRPr="0080000E" w:rsidRDefault="001364DB" w:rsidP="001364DB">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 با توجه به جدول شماره (3) گرایش به معنویت جوانان مسجدی و غیرمسجدی در درجه</w:t>
      </w:r>
      <w:r w:rsidRPr="0080000E">
        <w:rPr>
          <w:rFonts w:ascii="Times New Roman" w:hAnsi="Times New Roman" w:cs="B Nazanin" w:hint="cs"/>
          <w:color w:val="0D0D0D" w:themeColor="text1" w:themeTint="F2"/>
          <w:sz w:val="28"/>
          <w:szCs w:val="28"/>
          <w:rtl/>
        </w:rPr>
        <w:softHyphen/>
        <w:t>ی آزادی 398 در سطح 0.01 معنادار می</w:t>
      </w:r>
      <w:r w:rsidRPr="0080000E">
        <w:rPr>
          <w:rFonts w:ascii="Times New Roman" w:hAnsi="Times New Roman" w:cs="B Nazanin" w:hint="cs"/>
          <w:color w:val="0D0D0D" w:themeColor="text1" w:themeTint="F2"/>
          <w:sz w:val="28"/>
          <w:szCs w:val="28"/>
          <w:rtl/>
        </w:rPr>
        <w:softHyphen/>
        <w:t>باشد و در جوانان مسجدی بیش تر از جوانان غیرمسجدی است.</w:t>
      </w:r>
    </w:p>
    <w:p w:rsidR="001364DB" w:rsidRPr="0080000E" w:rsidRDefault="001364DB" w:rsidP="001364DB">
      <w:pPr>
        <w:spacing w:after="0" w:line="288" w:lineRule="auto"/>
        <w:ind w:firstLine="288"/>
        <w:jc w:val="both"/>
        <w:rPr>
          <w:rFonts w:ascii="Times New Roman" w:hAnsi="Times New Roman" w:cs="B Nazanin"/>
          <w:color w:val="0D0D0D" w:themeColor="text1" w:themeTint="F2"/>
          <w:sz w:val="28"/>
          <w:szCs w:val="28"/>
          <w:rtl/>
        </w:rPr>
      </w:pPr>
    </w:p>
    <w:p w:rsidR="001364DB" w:rsidRPr="0080000E" w:rsidRDefault="001364DB" w:rsidP="001364DB">
      <w:pPr>
        <w:spacing w:after="0" w:line="288" w:lineRule="auto"/>
        <w:ind w:firstLine="288"/>
        <w:jc w:val="both"/>
        <w:rPr>
          <w:rFonts w:ascii="Times New Roman" w:hAnsi="Times New Roman" w:cs="B Nazanin"/>
          <w:color w:val="0D0D0D" w:themeColor="text1" w:themeTint="F2"/>
          <w:sz w:val="28"/>
          <w:szCs w:val="28"/>
          <w:rtl/>
        </w:rPr>
      </w:pPr>
    </w:p>
    <w:p w:rsidR="001364DB" w:rsidRPr="0080000E" w:rsidRDefault="001364DB" w:rsidP="001364DB">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سؤال 4: آیا بین میزان انحرافات اخلاقی پسر و دختر رابطه</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ی معناداری وجود دارد؟</w:t>
      </w:r>
    </w:p>
    <w:p w:rsidR="001364DB" w:rsidRPr="00C42CEA" w:rsidRDefault="001364DB" w:rsidP="001364DB">
      <w:pPr>
        <w:spacing w:after="0" w:line="288" w:lineRule="auto"/>
        <w:ind w:firstLine="288"/>
        <w:jc w:val="center"/>
        <w:rPr>
          <w:rFonts w:ascii="Times New Roman" w:hAnsi="Times New Roman" w:cs="B Nazanin"/>
          <w:b/>
          <w:bCs/>
          <w:color w:val="0D0D0D" w:themeColor="text1" w:themeTint="F2"/>
          <w:sz w:val="20"/>
          <w:szCs w:val="20"/>
          <w:rtl/>
        </w:rPr>
      </w:pPr>
      <w:r w:rsidRPr="00C42CEA">
        <w:rPr>
          <w:rFonts w:ascii="Times New Roman" w:hAnsi="Times New Roman" w:cs="B Nazanin" w:hint="cs"/>
          <w:b/>
          <w:bCs/>
          <w:color w:val="0D0D0D" w:themeColor="text1" w:themeTint="F2"/>
          <w:sz w:val="20"/>
          <w:szCs w:val="20"/>
          <w:rtl/>
        </w:rPr>
        <w:t>جدول 4: مقایسه انحرافات اخلاقی پسران و دختران</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0"/>
        <w:gridCol w:w="1540"/>
        <w:gridCol w:w="1540"/>
        <w:gridCol w:w="1540"/>
        <w:gridCol w:w="1541"/>
        <w:gridCol w:w="1541"/>
      </w:tblGrid>
      <w:tr w:rsidR="001364DB" w:rsidRPr="00C42CEA" w:rsidTr="002B51A7">
        <w:trPr>
          <w:jc w:val="center"/>
        </w:trPr>
        <w:tc>
          <w:tcPr>
            <w:tcW w:w="1540" w:type="dxa"/>
            <w:shd w:val="clear" w:color="auto" w:fill="F2F2F2" w:themeFill="background1" w:themeFillShade="F2"/>
          </w:tcPr>
          <w:p w:rsidR="001364DB" w:rsidRPr="00C42CEA" w:rsidRDefault="001364DB" w:rsidP="002B51A7">
            <w:pPr>
              <w:spacing w:after="0" w:line="288" w:lineRule="auto"/>
              <w:ind w:firstLine="288"/>
              <w:jc w:val="center"/>
              <w:rPr>
                <w:rFonts w:ascii="Times New Roman" w:hAnsi="Times New Roman" w:cs="B Nazanin"/>
                <w:color w:val="0D0D0D" w:themeColor="text1" w:themeTint="F2"/>
                <w:sz w:val="20"/>
                <w:szCs w:val="20"/>
                <w:rtl/>
              </w:rPr>
            </w:pPr>
            <w:r w:rsidRPr="00C42CEA">
              <w:rPr>
                <w:rFonts w:ascii="Times New Roman" w:hAnsi="Times New Roman" w:cs="B Nazanin" w:hint="cs"/>
                <w:color w:val="0D0D0D" w:themeColor="text1" w:themeTint="F2"/>
                <w:sz w:val="20"/>
                <w:szCs w:val="20"/>
                <w:rtl/>
              </w:rPr>
              <w:t>جنسیت</w:t>
            </w:r>
          </w:p>
        </w:tc>
        <w:tc>
          <w:tcPr>
            <w:tcW w:w="1540" w:type="dxa"/>
            <w:shd w:val="clear" w:color="auto" w:fill="F2F2F2" w:themeFill="background1" w:themeFillShade="F2"/>
          </w:tcPr>
          <w:p w:rsidR="001364DB" w:rsidRPr="00C42CEA" w:rsidRDefault="001364DB" w:rsidP="002B51A7">
            <w:pPr>
              <w:spacing w:after="0" w:line="288" w:lineRule="auto"/>
              <w:ind w:firstLine="288"/>
              <w:jc w:val="center"/>
              <w:rPr>
                <w:rFonts w:ascii="Times New Roman" w:hAnsi="Times New Roman" w:cs="B Nazanin"/>
                <w:color w:val="0D0D0D" w:themeColor="text1" w:themeTint="F2"/>
                <w:sz w:val="20"/>
                <w:szCs w:val="20"/>
                <w:rtl/>
              </w:rPr>
            </w:pPr>
            <w:r w:rsidRPr="00C42CEA">
              <w:rPr>
                <w:rFonts w:ascii="Times New Roman" w:hAnsi="Times New Roman" w:cs="B Nazanin" w:hint="cs"/>
                <w:color w:val="0D0D0D" w:themeColor="text1" w:themeTint="F2"/>
                <w:sz w:val="20"/>
                <w:szCs w:val="20"/>
                <w:rtl/>
              </w:rPr>
              <w:t>میانگین</w:t>
            </w:r>
          </w:p>
        </w:tc>
        <w:tc>
          <w:tcPr>
            <w:tcW w:w="1540" w:type="dxa"/>
            <w:shd w:val="clear" w:color="auto" w:fill="F2F2F2" w:themeFill="background1" w:themeFillShade="F2"/>
          </w:tcPr>
          <w:p w:rsidR="001364DB" w:rsidRPr="00C42CEA" w:rsidRDefault="001364DB" w:rsidP="002B51A7">
            <w:pPr>
              <w:spacing w:after="0" w:line="288" w:lineRule="auto"/>
              <w:ind w:firstLine="288"/>
              <w:jc w:val="center"/>
              <w:rPr>
                <w:rFonts w:ascii="Times New Roman" w:hAnsi="Times New Roman" w:cs="B Nazanin"/>
                <w:color w:val="0D0D0D" w:themeColor="text1" w:themeTint="F2"/>
                <w:sz w:val="20"/>
                <w:szCs w:val="20"/>
                <w:rtl/>
              </w:rPr>
            </w:pPr>
            <w:r w:rsidRPr="00C42CEA">
              <w:rPr>
                <w:rFonts w:ascii="Times New Roman" w:hAnsi="Times New Roman" w:cs="B Nazanin" w:hint="cs"/>
                <w:color w:val="0D0D0D" w:themeColor="text1" w:themeTint="F2"/>
                <w:sz w:val="20"/>
                <w:szCs w:val="20"/>
                <w:rtl/>
              </w:rPr>
              <w:t>انحراف معیار</w:t>
            </w:r>
          </w:p>
        </w:tc>
        <w:tc>
          <w:tcPr>
            <w:tcW w:w="1540" w:type="dxa"/>
            <w:shd w:val="clear" w:color="auto" w:fill="F2F2F2" w:themeFill="background1" w:themeFillShade="F2"/>
          </w:tcPr>
          <w:p w:rsidR="001364DB" w:rsidRPr="00C42CEA" w:rsidRDefault="001364DB" w:rsidP="002B51A7">
            <w:pPr>
              <w:spacing w:after="0" w:line="288" w:lineRule="auto"/>
              <w:ind w:firstLine="288"/>
              <w:jc w:val="center"/>
              <w:rPr>
                <w:rFonts w:ascii="Times New Roman" w:hAnsi="Times New Roman" w:cs="B Nazanin"/>
                <w:color w:val="0D0D0D" w:themeColor="text1" w:themeTint="F2"/>
                <w:sz w:val="20"/>
                <w:szCs w:val="20"/>
              </w:rPr>
            </w:pPr>
            <w:r w:rsidRPr="00C42CEA">
              <w:rPr>
                <w:rFonts w:ascii="Times New Roman" w:hAnsi="Times New Roman" w:cs="B Nazanin"/>
                <w:color w:val="0D0D0D" w:themeColor="text1" w:themeTint="F2"/>
                <w:sz w:val="20"/>
                <w:szCs w:val="20"/>
              </w:rPr>
              <w:t>df</w:t>
            </w:r>
          </w:p>
        </w:tc>
        <w:tc>
          <w:tcPr>
            <w:tcW w:w="1541" w:type="dxa"/>
            <w:shd w:val="clear" w:color="auto" w:fill="F2F2F2" w:themeFill="background1" w:themeFillShade="F2"/>
          </w:tcPr>
          <w:p w:rsidR="001364DB" w:rsidRPr="00C42CEA" w:rsidRDefault="001364DB" w:rsidP="002B51A7">
            <w:pPr>
              <w:spacing w:after="0" w:line="288" w:lineRule="auto"/>
              <w:ind w:firstLine="288"/>
              <w:jc w:val="center"/>
              <w:rPr>
                <w:rFonts w:ascii="Times New Roman" w:hAnsi="Times New Roman" w:cs="B Nazanin"/>
                <w:color w:val="0D0D0D" w:themeColor="text1" w:themeTint="F2"/>
                <w:sz w:val="20"/>
                <w:szCs w:val="20"/>
              </w:rPr>
            </w:pPr>
            <w:r w:rsidRPr="00C42CEA">
              <w:rPr>
                <w:rFonts w:ascii="Times New Roman" w:hAnsi="Times New Roman" w:cs="B Nazanin"/>
                <w:color w:val="0D0D0D" w:themeColor="text1" w:themeTint="F2"/>
                <w:sz w:val="20"/>
                <w:szCs w:val="20"/>
              </w:rPr>
              <w:t>t</w:t>
            </w:r>
          </w:p>
        </w:tc>
        <w:tc>
          <w:tcPr>
            <w:tcW w:w="1541" w:type="dxa"/>
            <w:shd w:val="clear" w:color="auto" w:fill="F2F2F2" w:themeFill="background1" w:themeFillShade="F2"/>
          </w:tcPr>
          <w:p w:rsidR="001364DB" w:rsidRPr="00C42CEA" w:rsidRDefault="001364DB" w:rsidP="002B51A7">
            <w:pPr>
              <w:spacing w:after="0" w:line="288" w:lineRule="auto"/>
              <w:ind w:firstLine="288"/>
              <w:jc w:val="center"/>
              <w:rPr>
                <w:rFonts w:ascii="Times New Roman" w:hAnsi="Times New Roman" w:cs="B Nazanin"/>
                <w:color w:val="0D0D0D" w:themeColor="text1" w:themeTint="F2"/>
                <w:sz w:val="20"/>
                <w:szCs w:val="20"/>
              </w:rPr>
            </w:pPr>
            <w:r w:rsidRPr="00C42CEA">
              <w:rPr>
                <w:rFonts w:ascii="Times New Roman" w:hAnsi="Times New Roman" w:cs="B Nazanin"/>
                <w:color w:val="0D0D0D" w:themeColor="text1" w:themeTint="F2"/>
                <w:sz w:val="20"/>
                <w:szCs w:val="20"/>
              </w:rPr>
              <w:t>sig</w:t>
            </w:r>
          </w:p>
        </w:tc>
      </w:tr>
      <w:tr w:rsidR="001364DB" w:rsidRPr="00C42CEA" w:rsidTr="002B51A7">
        <w:trPr>
          <w:jc w:val="center"/>
        </w:trPr>
        <w:tc>
          <w:tcPr>
            <w:tcW w:w="1540" w:type="dxa"/>
            <w:shd w:val="clear" w:color="auto" w:fill="auto"/>
          </w:tcPr>
          <w:p w:rsidR="001364DB" w:rsidRPr="00C42CEA" w:rsidRDefault="001364DB" w:rsidP="002B51A7">
            <w:pPr>
              <w:spacing w:after="0" w:line="288" w:lineRule="auto"/>
              <w:ind w:firstLine="288"/>
              <w:jc w:val="center"/>
              <w:rPr>
                <w:rFonts w:ascii="Times New Roman" w:hAnsi="Times New Roman" w:cs="B Nazanin"/>
                <w:color w:val="0D0D0D" w:themeColor="text1" w:themeTint="F2"/>
                <w:sz w:val="20"/>
                <w:szCs w:val="20"/>
                <w:rtl/>
              </w:rPr>
            </w:pPr>
            <w:r w:rsidRPr="00C42CEA">
              <w:rPr>
                <w:rFonts w:ascii="Times New Roman" w:hAnsi="Times New Roman" w:cs="B Nazanin" w:hint="cs"/>
                <w:color w:val="0D0D0D" w:themeColor="text1" w:themeTint="F2"/>
                <w:sz w:val="20"/>
                <w:szCs w:val="20"/>
                <w:rtl/>
              </w:rPr>
              <w:t>پسر</w:t>
            </w:r>
          </w:p>
        </w:tc>
        <w:tc>
          <w:tcPr>
            <w:tcW w:w="1540" w:type="dxa"/>
            <w:shd w:val="clear" w:color="auto" w:fill="auto"/>
          </w:tcPr>
          <w:p w:rsidR="001364DB" w:rsidRPr="00C42CEA" w:rsidRDefault="001364DB" w:rsidP="002B51A7">
            <w:pPr>
              <w:spacing w:after="0" w:line="288" w:lineRule="auto"/>
              <w:ind w:firstLine="288"/>
              <w:jc w:val="center"/>
              <w:rPr>
                <w:rFonts w:ascii="Times New Roman" w:hAnsi="Times New Roman" w:cs="B Nazanin"/>
                <w:color w:val="0D0D0D" w:themeColor="text1" w:themeTint="F2"/>
                <w:sz w:val="20"/>
                <w:szCs w:val="20"/>
                <w:rtl/>
              </w:rPr>
            </w:pPr>
            <w:r w:rsidRPr="00C42CEA">
              <w:rPr>
                <w:rFonts w:ascii="Times New Roman" w:hAnsi="Times New Roman" w:cs="B Nazanin" w:hint="cs"/>
                <w:color w:val="0D0D0D" w:themeColor="text1" w:themeTint="F2"/>
                <w:sz w:val="20"/>
                <w:szCs w:val="20"/>
                <w:rtl/>
              </w:rPr>
              <w:t>80/506</w:t>
            </w:r>
          </w:p>
        </w:tc>
        <w:tc>
          <w:tcPr>
            <w:tcW w:w="1540" w:type="dxa"/>
            <w:shd w:val="clear" w:color="auto" w:fill="auto"/>
          </w:tcPr>
          <w:p w:rsidR="001364DB" w:rsidRPr="00C42CEA" w:rsidRDefault="001364DB" w:rsidP="002B51A7">
            <w:pPr>
              <w:spacing w:after="0" w:line="288" w:lineRule="auto"/>
              <w:ind w:firstLine="288"/>
              <w:jc w:val="center"/>
              <w:rPr>
                <w:rFonts w:ascii="Times New Roman" w:hAnsi="Times New Roman" w:cs="B Nazanin"/>
                <w:color w:val="0D0D0D" w:themeColor="text1" w:themeTint="F2"/>
                <w:sz w:val="20"/>
                <w:szCs w:val="20"/>
                <w:rtl/>
              </w:rPr>
            </w:pPr>
            <w:r w:rsidRPr="00C42CEA">
              <w:rPr>
                <w:rFonts w:ascii="Times New Roman" w:hAnsi="Times New Roman" w:cs="B Nazanin" w:hint="cs"/>
                <w:color w:val="0D0D0D" w:themeColor="text1" w:themeTint="F2"/>
                <w:sz w:val="20"/>
                <w:szCs w:val="20"/>
                <w:rtl/>
              </w:rPr>
              <w:t>35/10</w:t>
            </w:r>
          </w:p>
        </w:tc>
        <w:tc>
          <w:tcPr>
            <w:tcW w:w="1540" w:type="dxa"/>
            <w:vMerge w:val="restart"/>
            <w:shd w:val="clear" w:color="auto" w:fill="auto"/>
          </w:tcPr>
          <w:p w:rsidR="001364DB" w:rsidRPr="00C42CEA" w:rsidRDefault="001364DB" w:rsidP="002B51A7">
            <w:pPr>
              <w:spacing w:after="0" w:line="288" w:lineRule="auto"/>
              <w:ind w:firstLine="288"/>
              <w:jc w:val="center"/>
              <w:rPr>
                <w:rFonts w:ascii="Times New Roman" w:hAnsi="Times New Roman" w:cs="B Nazanin"/>
                <w:color w:val="0D0D0D" w:themeColor="text1" w:themeTint="F2"/>
                <w:sz w:val="20"/>
                <w:szCs w:val="20"/>
                <w:rtl/>
              </w:rPr>
            </w:pPr>
            <w:r w:rsidRPr="00C42CEA">
              <w:rPr>
                <w:rFonts w:ascii="Times New Roman" w:hAnsi="Times New Roman" w:cs="B Nazanin" w:hint="cs"/>
                <w:color w:val="0D0D0D" w:themeColor="text1" w:themeTint="F2"/>
                <w:sz w:val="20"/>
                <w:szCs w:val="20"/>
                <w:rtl/>
              </w:rPr>
              <w:t>398</w:t>
            </w:r>
          </w:p>
        </w:tc>
        <w:tc>
          <w:tcPr>
            <w:tcW w:w="1541" w:type="dxa"/>
            <w:vMerge w:val="restart"/>
            <w:shd w:val="clear" w:color="auto" w:fill="auto"/>
          </w:tcPr>
          <w:p w:rsidR="001364DB" w:rsidRPr="00C42CEA" w:rsidRDefault="001364DB" w:rsidP="002B51A7">
            <w:pPr>
              <w:spacing w:after="0" w:line="288" w:lineRule="auto"/>
              <w:ind w:firstLine="288"/>
              <w:jc w:val="center"/>
              <w:rPr>
                <w:rFonts w:ascii="Times New Roman" w:hAnsi="Times New Roman" w:cs="B Nazanin"/>
                <w:color w:val="0D0D0D" w:themeColor="text1" w:themeTint="F2"/>
                <w:sz w:val="20"/>
                <w:szCs w:val="20"/>
                <w:rtl/>
              </w:rPr>
            </w:pPr>
            <w:r w:rsidRPr="00C42CEA">
              <w:rPr>
                <w:rFonts w:ascii="Times New Roman" w:hAnsi="Times New Roman" w:cs="B Nazanin" w:hint="cs"/>
                <w:color w:val="0D0D0D" w:themeColor="text1" w:themeTint="F2"/>
                <w:sz w:val="20"/>
                <w:szCs w:val="20"/>
                <w:rtl/>
              </w:rPr>
              <w:t>253/0</w:t>
            </w:r>
          </w:p>
        </w:tc>
        <w:tc>
          <w:tcPr>
            <w:tcW w:w="1541" w:type="dxa"/>
            <w:vMerge w:val="restart"/>
            <w:shd w:val="clear" w:color="auto" w:fill="auto"/>
          </w:tcPr>
          <w:p w:rsidR="001364DB" w:rsidRPr="00C42CEA" w:rsidRDefault="001364DB" w:rsidP="002B51A7">
            <w:pPr>
              <w:spacing w:after="0" w:line="288" w:lineRule="auto"/>
              <w:ind w:firstLine="288"/>
              <w:jc w:val="center"/>
              <w:rPr>
                <w:rFonts w:ascii="Times New Roman" w:hAnsi="Times New Roman" w:cs="B Nazanin"/>
                <w:color w:val="0D0D0D" w:themeColor="text1" w:themeTint="F2"/>
                <w:sz w:val="20"/>
                <w:szCs w:val="20"/>
                <w:rtl/>
              </w:rPr>
            </w:pPr>
            <w:r w:rsidRPr="00C42CEA">
              <w:rPr>
                <w:rFonts w:ascii="Times New Roman" w:hAnsi="Times New Roman" w:cs="B Nazanin" w:hint="cs"/>
                <w:color w:val="0D0D0D" w:themeColor="text1" w:themeTint="F2"/>
                <w:sz w:val="20"/>
                <w:szCs w:val="20"/>
                <w:rtl/>
              </w:rPr>
              <w:t>008/0</w:t>
            </w:r>
          </w:p>
        </w:tc>
      </w:tr>
      <w:tr w:rsidR="001364DB" w:rsidRPr="00C42CEA" w:rsidTr="002B51A7">
        <w:trPr>
          <w:jc w:val="center"/>
        </w:trPr>
        <w:tc>
          <w:tcPr>
            <w:tcW w:w="1540" w:type="dxa"/>
            <w:shd w:val="clear" w:color="auto" w:fill="auto"/>
          </w:tcPr>
          <w:p w:rsidR="001364DB" w:rsidRPr="00C42CEA" w:rsidRDefault="001364DB" w:rsidP="002B51A7">
            <w:pPr>
              <w:spacing w:after="0" w:line="288" w:lineRule="auto"/>
              <w:ind w:firstLine="288"/>
              <w:jc w:val="center"/>
              <w:rPr>
                <w:rFonts w:ascii="Times New Roman" w:hAnsi="Times New Roman" w:cs="B Nazanin"/>
                <w:color w:val="0D0D0D" w:themeColor="text1" w:themeTint="F2"/>
                <w:sz w:val="20"/>
                <w:szCs w:val="20"/>
                <w:rtl/>
              </w:rPr>
            </w:pPr>
            <w:r w:rsidRPr="00C42CEA">
              <w:rPr>
                <w:rFonts w:ascii="Times New Roman" w:hAnsi="Times New Roman" w:cs="B Nazanin" w:hint="cs"/>
                <w:color w:val="0D0D0D" w:themeColor="text1" w:themeTint="F2"/>
                <w:sz w:val="20"/>
                <w:szCs w:val="20"/>
                <w:rtl/>
              </w:rPr>
              <w:t>دختر</w:t>
            </w:r>
          </w:p>
        </w:tc>
        <w:tc>
          <w:tcPr>
            <w:tcW w:w="1540" w:type="dxa"/>
            <w:shd w:val="clear" w:color="auto" w:fill="auto"/>
          </w:tcPr>
          <w:p w:rsidR="001364DB" w:rsidRPr="00C42CEA" w:rsidRDefault="001364DB" w:rsidP="002B51A7">
            <w:pPr>
              <w:spacing w:after="0" w:line="288" w:lineRule="auto"/>
              <w:ind w:firstLine="288"/>
              <w:jc w:val="center"/>
              <w:rPr>
                <w:rFonts w:ascii="Times New Roman" w:hAnsi="Times New Roman" w:cs="B Nazanin"/>
                <w:color w:val="0D0D0D" w:themeColor="text1" w:themeTint="F2"/>
                <w:sz w:val="20"/>
                <w:szCs w:val="20"/>
                <w:rtl/>
              </w:rPr>
            </w:pPr>
            <w:r w:rsidRPr="00C42CEA">
              <w:rPr>
                <w:rFonts w:ascii="Times New Roman" w:hAnsi="Times New Roman" w:cs="B Nazanin" w:hint="cs"/>
                <w:color w:val="0D0D0D" w:themeColor="text1" w:themeTint="F2"/>
                <w:sz w:val="20"/>
                <w:szCs w:val="20"/>
                <w:rtl/>
              </w:rPr>
              <w:t>00/500</w:t>
            </w:r>
          </w:p>
        </w:tc>
        <w:tc>
          <w:tcPr>
            <w:tcW w:w="1540" w:type="dxa"/>
            <w:shd w:val="clear" w:color="auto" w:fill="auto"/>
          </w:tcPr>
          <w:p w:rsidR="001364DB" w:rsidRPr="00C42CEA" w:rsidRDefault="001364DB" w:rsidP="002B51A7">
            <w:pPr>
              <w:spacing w:after="0" w:line="288" w:lineRule="auto"/>
              <w:ind w:firstLine="288"/>
              <w:jc w:val="center"/>
              <w:rPr>
                <w:rFonts w:ascii="Times New Roman" w:hAnsi="Times New Roman" w:cs="B Nazanin"/>
                <w:color w:val="0D0D0D" w:themeColor="text1" w:themeTint="F2"/>
                <w:sz w:val="20"/>
                <w:szCs w:val="20"/>
                <w:rtl/>
              </w:rPr>
            </w:pPr>
            <w:r w:rsidRPr="00C42CEA">
              <w:rPr>
                <w:rFonts w:ascii="Times New Roman" w:hAnsi="Times New Roman" w:cs="B Nazanin" w:hint="cs"/>
                <w:color w:val="0D0D0D" w:themeColor="text1" w:themeTint="F2"/>
                <w:sz w:val="20"/>
                <w:szCs w:val="20"/>
                <w:rtl/>
              </w:rPr>
              <w:t>99/9</w:t>
            </w:r>
          </w:p>
        </w:tc>
        <w:tc>
          <w:tcPr>
            <w:tcW w:w="1540" w:type="dxa"/>
            <w:vMerge/>
            <w:shd w:val="clear" w:color="auto" w:fill="auto"/>
          </w:tcPr>
          <w:p w:rsidR="001364DB" w:rsidRPr="00C42CEA" w:rsidRDefault="001364DB" w:rsidP="002B51A7">
            <w:pPr>
              <w:spacing w:after="0" w:line="288" w:lineRule="auto"/>
              <w:ind w:firstLine="288"/>
              <w:jc w:val="center"/>
              <w:rPr>
                <w:rFonts w:ascii="Times New Roman" w:hAnsi="Times New Roman" w:cs="B Nazanin"/>
                <w:color w:val="0D0D0D" w:themeColor="text1" w:themeTint="F2"/>
                <w:sz w:val="20"/>
                <w:szCs w:val="20"/>
                <w:rtl/>
              </w:rPr>
            </w:pPr>
          </w:p>
        </w:tc>
        <w:tc>
          <w:tcPr>
            <w:tcW w:w="1541" w:type="dxa"/>
            <w:vMerge/>
            <w:shd w:val="clear" w:color="auto" w:fill="auto"/>
          </w:tcPr>
          <w:p w:rsidR="001364DB" w:rsidRPr="00C42CEA" w:rsidRDefault="001364DB" w:rsidP="002B51A7">
            <w:pPr>
              <w:spacing w:after="0" w:line="288" w:lineRule="auto"/>
              <w:ind w:firstLine="288"/>
              <w:jc w:val="center"/>
              <w:rPr>
                <w:rFonts w:ascii="Times New Roman" w:hAnsi="Times New Roman" w:cs="B Nazanin"/>
                <w:color w:val="0D0D0D" w:themeColor="text1" w:themeTint="F2"/>
                <w:sz w:val="20"/>
                <w:szCs w:val="20"/>
                <w:rtl/>
              </w:rPr>
            </w:pPr>
          </w:p>
        </w:tc>
        <w:tc>
          <w:tcPr>
            <w:tcW w:w="1541" w:type="dxa"/>
            <w:vMerge/>
            <w:shd w:val="clear" w:color="auto" w:fill="auto"/>
          </w:tcPr>
          <w:p w:rsidR="001364DB" w:rsidRPr="00C42CEA" w:rsidRDefault="001364DB" w:rsidP="002B51A7">
            <w:pPr>
              <w:spacing w:after="0" w:line="288" w:lineRule="auto"/>
              <w:ind w:firstLine="288"/>
              <w:jc w:val="center"/>
              <w:rPr>
                <w:rFonts w:ascii="Times New Roman" w:hAnsi="Times New Roman" w:cs="B Nazanin"/>
                <w:color w:val="0D0D0D" w:themeColor="text1" w:themeTint="F2"/>
                <w:sz w:val="20"/>
                <w:szCs w:val="20"/>
                <w:rtl/>
              </w:rPr>
            </w:pPr>
          </w:p>
        </w:tc>
      </w:tr>
    </w:tbl>
    <w:p w:rsidR="001364DB" w:rsidRPr="0080000E" w:rsidRDefault="001364DB" w:rsidP="001364DB">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با توجه به جدول (4) در درجه آزادی 398 نفر، بین انحرافات اخلاقی پسران و دختران تفاوت معناداری وجود دارد (</w:t>
      </w:r>
      <w:r w:rsidRPr="0080000E">
        <w:rPr>
          <w:rFonts w:ascii="Times New Roman" w:hAnsi="Times New Roman" w:cs="B Nazanin"/>
          <w:color w:val="0D0D0D" w:themeColor="text1" w:themeTint="F2"/>
          <w:sz w:val="28"/>
          <w:szCs w:val="28"/>
        </w:rPr>
        <w:t>p&lt;0/01</w:t>
      </w:r>
      <w:r w:rsidRPr="0080000E">
        <w:rPr>
          <w:rFonts w:ascii="Times New Roman" w:hAnsi="Times New Roman" w:cs="B Nazanin" w:hint="cs"/>
          <w:color w:val="0D0D0D" w:themeColor="text1" w:themeTint="F2"/>
          <w:sz w:val="28"/>
          <w:szCs w:val="28"/>
          <w:rtl/>
        </w:rPr>
        <w:t>) و میزان انحرافات اخلاقی پسران از دختران بیش تر است.</w:t>
      </w:r>
    </w:p>
    <w:p w:rsidR="001364DB" w:rsidRDefault="001364DB" w:rsidP="001364DB">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سؤال 5: آیا بین میزان گرایش به معنویت پسر و دختر رابطه</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ی معناداری وجود دارد؟</w:t>
      </w:r>
    </w:p>
    <w:p w:rsidR="001364DB" w:rsidRPr="0080000E" w:rsidRDefault="001364DB" w:rsidP="001364DB">
      <w:pPr>
        <w:spacing w:after="0" w:line="288" w:lineRule="auto"/>
        <w:ind w:firstLine="288"/>
        <w:jc w:val="both"/>
        <w:rPr>
          <w:rFonts w:ascii="Times New Roman" w:hAnsi="Times New Roman" w:cs="B Nazanin"/>
          <w:color w:val="0D0D0D" w:themeColor="text1" w:themeTint="F2"/>
          <w:sz w:val="28"/>
          <w:szCs w:val="28"/>
          <w:rtl/>
        </w:rPr>
      </w:pPr>
    </w:p>
    <w:p w:rsidR="001364DB" w:rsidRPr="00C42CEA" w:rsidRDefault="001364DB" w:rsidP="001364DB">
      <w:pPr>
        <w:spacing w:after="0" w:line="288" w:lineRule="auto"/>
        <w:ind w:firstLine="288"/>
        <w:jc w:val="center"/>
        <w:rPr>
          <w:rFonts w:ascii="Times New Roman" w:hAnsi="Times New Roman" w:cs="B Nazanin"/>
          <w:b/>
          <w:bCs/>
          <w:color w:val="0D0D0D" w:themeColor="text1" w:themeTint="F2"/>
          <w:sz w:val="20"/>
          <w:szCs w:val="20"/>
          <w:rtl/>
        </w:rPr>
      </w:pPr>
      <w:r w:rsidRPr="00C42CEA">
        <w:rPr>
          <w:rFonts w:ascii="Times New Roman" w:hAnsi="Times New Roman" w:cs="B Nazanin" w:hint="cs"/>
          <w:b/>
          <w:bCs/>
          <w:color w:val="0D0D0D" w:themeColor="text1" w:themeTint="F2"/>
          <w:sz w:val="20"/>
          <w:szCs w:val="20"/>
          <w:rtl/>
        </w:rPr>
        <w:t>جدول شماره5: مقایسه میزان گرایش به معنویت پسر و دختر</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0"/>
        <w:gridCol w:w="1540"/>
        <w:gridCol w:w="1540"/>
        <w:gridCol w:w="1540"/>
        <w:gridCol w:w="1541"/>
        <w:gridCol w:w="1541"/>
      </w:tblGrid>
      <w:tr w:rsidR="001364DB" w:rsidRPr="00C42CEA" w:rsidTr="002B51A7">
        <w:trPr>
          <w:jc w:val="center"/>
        </w:trPr>
        <w:tc>
          <w:tcPr>
            <w:tcW w:w="1540" w:type="dxa"/>
            <w:shd w:val="clear" w:color="auto" w:fill="F2F2F2" w:themeFill="background1" w:themeFillShade="F2"/>
          </w:tcPr>
          <w:p w:rsidR="001364DB" w:rsidRPr="00C42CEA" w:rsidRDefault="001364DB" w:rsidP="002B51A7">
            <w:pPr>
              <w:spacing w:after="0" w:line="288" w:lineRule="auto"/>
              <w:ind w:firstLine="288"/>
              <w:jc w:val="center"/>
              <w:rPr>
                <w:rFonts w:ascii="Times New Roman" w:hAnsi="Times New Roman" w:cs="B Nazanin"/>
                <w:b/>
                <w:bCs/>
                <w:color w:val="0D0D0D" w:themeColor="text1" w:themeTint="F2"/>
                <w:sz w:val="20"/>
                <w:szCs w:val="20"/>
                <w:rtl/>
              </w:rPr>
            </w:pPr>
            <w:r w:rsidRPr="00C42CEA">
              <w:rPr>
                <w:rFonts w:ascii="Times New Roman" w:hAnsi="Times New Roman" w:cs="B Nazanin" w:hint="cs"/>
                <w:b/>
                <w:bCs/>
                <w:color w:val="0D0D0D" w:themeColor="text1" w:themeTint="F2"/>
                <w:sz w:val="20"/>
                <w:szCs w:val="20"/>
                <w:rtl/>
              </w:rPr>
              <w:t>جنسیت</w:t>
            </w:r>
          </w:p>
        </w:tc>
        <w:tc>
          <w:tcPr>
            <w:tcW w:w="1540" w:type="dxa"/>
            <w:shd w:val="clear" w:color="auto" w:fill="F2F2F2" w:themeFill="background1" w:themeFillShade="F2"/>
          </w:tcPr>
          <w:p w:rsidR="001364DB" w:rsidRPr="00C42CEA" w:rsidRDefault="001364DB" w:rsidP="002B51A7">
            <w:pPr>
              <w:spacing w:after="0" w:line="288" w:lineRule="auto"/>
              <w:ind w:firstLine="288"/>
              <w:jc w:val="center"/>
              <w:rPr>
                <w:rFonts w:ascii="Times New Roman" w:hAnsi="Times New Roman" w:cs="B Nazanin"/>
                <w:b/>
                <w:bCs/>
                <w:color w:val="0D0D0D" w:themeColor="text1" w:themeTint="F2"/>
                <w:sz w:val="20"/>
                <w:szCs w:val="20"/>
                <w:rtl/>
              </w:rPr>
            </w:pPr>
            <w:r w:rsidRPr="00C42CEA">
              <w:rPr>
                <w:rFonts w:ascii="Times New Roman" w:hAnsi="Times New Roman" w:cs="B Nazanin" w:hint="cs"/>
                <w:b/>
                <w:bCs/>
                <w:color w:val="0D0D0D" w:themeColor="text1" w:themeTint="F2"/>
                <w:sz w:val="20"/>
                <w:szCs w:val="20"/>
                <w:rtl/>
              </w:rPr>
              <w:t>میانگین</w:t>
            </w:r>
          </w:p>
        </w:tc>
        <w:tc>
          <w:tcPr>
            <w:tcW w:w="1540" w:type="dxa"/>
            <w:shd w:val="clear" w:color="auto" w:fill="F2F2F2" w:themeFill="background1" w:themeFillShade="F2"/>
          </w:tcPr>
          <w:p w:rsidR="001364DB" w:rsidRPr="00C42CEA" w:rsidRDefault="001364DB" w:rsidP="002B51A7">
            <w:pPr>
              <w:spacing w:after="0" w:line="288" w:lineRule="auto"/>
              <w:ind w:firstLine="288"/>
              <w:jc w:val="center"/>
              <w:rPr>
                <w:rFonts w:ascii="Times New Roman" w:hAnsi="Times New Roman" w:cs="B Nazanin"/>
                <w:b/>
                <w:bCs/>
                <w:color w:val="0D0D0D" w:themeColor="text1" w:themeTint="F2"/>
                <w:sz w:val="20"/>
                <w:szCs w:val="20"/>
                <w:rtl/>
              </w:rPr>
            </w:pPr>
            <w:r w:rsidRPr="00C42CEA">
              <w:rPr>
                <w:rFonts w:ascii="Times New Roman" w:hAnsi="Times New Roman" w:cs="B Nazanin" w:hint="cs"/>
                <w:b/>
                <w:bCs/>
                <w:color w:val="0D0D0D" w:themeColor="text1" w:themeTint="F2"/>
                <w:sz w:val="20"/>
                <w:szCs w:val="20"/>
                <w:rtl/>
              </w:rPr>
              <w:t>انحراف معیار</w:t>
            </w:r>
          </w:p>
        </w:tc>
        <w:tc>
          <w:tcPr>
            <w:tcW w:w="1540" w:type="dxa"/>
            <w:shd w:val="clear" w:color="auto" w:fill="F2F2F2" w:themeFill="background1" w:themeFillShade="F2"/>
          </w:tcPr>
          <w:p w:rsidR="001364DB" w:rsidRPr="00C42CEA" w:rsidRDefault="001364DB" w:rsidP="002B51A7">
            <w:pPr>
              <w:spacing w:after="0" w:line="288" w:lineRule="auto"/>
              <w:ind w:firstLine="288"/>
              <w:jc w:val="center"/>
              <w:rPr>
                <w:rFonts w:ascii="Times New Roman" w:hAnsi="Times New Roman" w:cs="B Nazanin"/>
                <w:b/>
                <w:bCs/>
                <w:color w:val="0D0D0D" w:themeColor="text1" w:themeTint="F2"/>
                <w:sz w:val="20"/>
                <w:szCs w:val="20"/>
              </w:rPr>
            </w:pPr>
            <w:r w:rsidRPr="00C42CEA">
              <w:rPr>
                <w:rFonts w:ascii="Times New Roman" w:hAnsi="Times New Roman" w:cs="B Nazanin"/>
                <w:b/>
                <w:bCs/>
                <w:color w:val="0D0D0D" w:themeColor="text1" w:themeTint="F2"/>
                <w:sz w:val="20"/>
                <w:szCs w:val="20"/>
              </w:rPr>
              <w:t>df</w:t>
            </w:r>
          </w:p>
        </w:tc>
        <w:tc>
          <w:tcPr>
            <w:tcW w:w="1541" w:type="dxa"/>
            <w:shd w:val="clear" w:color="auto" w:fill="F2F2F2" w:themeFill="background1" w:themeFillShade="F2"/>
          </w:tcPr>
          <w:p w:rsidR="001364DB" w:rsidRPr="00C42CEA" w:rsidRDefault="001364DB" w:rsidP="002B51A7">
            <w:pPr>
              <w:spacing w:after="0" w:line="288" w:lineRule="auto"/>
              <w:ind w:firstLine="288"/>
              <w:jc w:val="center"/>
              <w:rPr>
                <w:rFonts w:ascii="Times New Roman" w:hAnsi="Times New Roman" w:cs="B Nazanin"/>
                <w:b/>
                <w:bCs/>
                <w:color w:val="0D0D0D" w:themeColor="text1" w:themeTint="F2"/>
                <w:sz w:val="20"/>
                <w:szCs w:val="20"/>
              </w:rPr>
            </w:pPr>
            <w:r w:rsidRPr="00C42CEA">
              <w:rPr>
                <w:rFonts w:ascii="Times New Roman" w:hAnsi="Times New Roman" w:cs="B Nazanin"/>
                <w:b/>
                <w:bCs/>
                <w:color w:val="0D0D0D" w:themeColor="text1" w:themeTint="F2"/>
                <w:sz w:val="20"/>
                <w:szCs w:val="20"/>
              </w:rPr>
              <w:t>t</w:t>
            </w:r>
          </w:p>
        </w:tc>
        <w:tc>
          <w:tcPr>
            <w:tcW w:w="1541" w:type="dxa"/>
            <w:shd w:val="clear" w:color="auto" w:fill="F2F2F2" w:themeFill="background1" w:themeFillShade="F2"/>
          </w:tcPr>
          <w:p w:rsidR="001364DB" w:rsidRPr="00C42CEA" w:rsidRDefault="001364DB" w:rsidP="002B51A7">
            <w:pPr>
              <w:spacing w:after="0" w:line="288" w:lineRule="auto"/>
              <w:ind w:firstLine="288"/>
              <w:jc w:val="center"/>
              <w:rPr>
                <w:rFonts w:ascii="Times New Roman" w:hAnsi="Times New Roman" w:cs="B Nazanin"/>
                <w:b/>
                <w:bCs/>
                <w:color w:val="0D0D0D" w:themeColor="text1" w:themeTint="F2"/>
                <w:sz w:val="20"/>
                <w:szCs w:val="20"/>
              </w:rPr>
            </w:pPr>
            <w:r w:rsidRPr="00C42CEA">
              <w:rPr>
                <w:rFonts w:ascii="Times New Roman" w:hAnsi="Times New Roman" w:cs="B Nazanin"/>
                <w:b/>
                <w:bCs/>
                <w:color w:val="0D0D0D" w:themeColor="text1" w:themeTint="F2"/>
                <w:sz w:val="20"/>
                <w:szCs w:val="20"/>
              </w:rPr>
              <w:t>sig</w:t>
            </w:r>
          </w:p>
        </w:tc>
      </w:tr>
      <w:tr w:rsidR="001364DB" w:rsidRPr="00C42CEA" w:rsidTr="002B51A7">
        <w:trPr>
          <w:jc w:val="center"/>
        </w:trPr>
        <w:tc>
          <w:tcPr>
            <w:tcW w:w="1540" w:type="dxa"/>
            <w:shd w:val="clear" w:color="auto" w:fill="auto"/>
          </w:tcPr>
          <w:p w:rsidR="001364DB" w:rsidRPr="00C42CEA" w:rsidRDefault="001364DB" w:rsidP="002B51A7">
            <w:pPr>
              <w:spacing w:after="0" w:line="288" w:lineRule="auto"/>
              <w:ind w:firstLine="288"/>
              <w:jc w:val="center"/>
              <w:rPr>
                <w:rFonts w:ascii="Times New Roman" w:hAnsi="Times New Roman" w:cs="B Nazanin"/>
                <w:color w:val="0D0D0D" w:themeColor="text1" w:themeTint="F2"/>
                <w:sz w:val="20"/>
                <w:szCs w:val="20"/>
                <w:rtl/>
              </w:rPr>
            </w:pPr>
            <w:r w:rsidRPr="00C42CEA">
              <w:rPr>
                <w:rFonts w:ascii="Times New Roman" w:hAnsi="Times New Roman" w:cs="B Nazanin" w:hint="cs"/>
                <w:color w:val="0D0D0D" w:themeColor="text1" w:themeTint="F2"/>
                <w:sz w:val="20"/>
                <w:szCs w:val="20"/>
                <w:rtl/>
              </w:rPr>
              <w:t>پسر</w:t>
            </w:r>
          </w:p>
        </w:tc>
        <w:tc>
          <w:tcPr>
            <w:tcW w:w="1540" w:type="dxa"/>
            <w:shd w:val="clear" w:color="auto" w:fill="auto"/>
          </w:tcPr>
          <w:p w:rsidR="001364DB" w:rsidRPr="00C42CEA" w:rsidRDefault="001364DB" w:rsidP="002B51A7">
            <w:pPr>
              <w:spacing w:after="0" w:line="288" w:lineRule="auto"/>
              <w:ind w:firstLine="288"/>
              <w:jc w:val="center"/>
              <w:rPr>
                <w:rFonts w:ascii="Times New Roman" w:hAnsi="Times New Roman" w:cs="B Nazanin"/>
                <w:color w:val="0D0D0D" w:themeColor="text1" w:themeTint="F2"/>
                <w:sz w:val="20"/>
                <w:szCs w:val="20"/>
                <w:rtl/>
              </w:rPr>
            </w:pPr>
            <w:r w:rsidRPr="00C42CEA">
              <w:rPr>
                <w:rFonts w:ascii="Times New Roman" w:hAnsi="Times New Roman" w:cs="B Nazanin" w:hint="cs"/>
                <w:color w:val="0D0D0D" w:themeColor="text1" w:themeTint="F2"/>
                <w:sz w:val="20"/>
                <w:szCs w:val="20"/>
                <w:rtl/>
              </w:rPr>
              <w:t>38/299</w:t>
            </w:r>
          </w:p>
        </w:tc>
        <w:tc>
          <w:tcPr>
            <w:tcW w:w="1540" w:type="dxa"/>
            <w:shd w:val="clear" w:color="auto" w:fill="auto"/>
          </w:tcPr>
          <w:p w:rsidR="001364DB" w:rsidRPr="00C42CEA" w:rsidRDefault="001364DB" w:rsidP="002B51A7">
            <w:pPr>
              <w:spacing w:after="0" w:line="288" w:lineRule="auto"/>
              <w:ind w:firstLine="288"/>
              <w:jc w:val="center"/>
              <w:rPr>
                <w:rFonts w:ascii="Times New Roman" w:hAnsi="Times New Roman" w:cs="B Nazanin"/>
                <w:color w:val="0D0D0D" w:themeColor="text1" w:themeTint="F2"/>
                <w:sz w:val="20"/>
                <w:szCs w:val="20"/>
                <w:rtl/>
              </w:rPr>
            </w:pPr>
            <w:r w:rsidRPr="00C42CEA">
              <w:rPr>
                <w:rFonts w:ascii="Times New Roman" w:hAnsi="Times New Roman" w:cs="B Nazanin" w:hint="cs"/>
                <w:color w:val="0D0D0D" w:themeColor="text1" w:themeTint="F2"/>
                <w:sz w:val="20"/>
                <w:szCs w:val="20"/>
                <w:rtl/>
              </w:rPr>
              <w:t>35/9</w:t>
            </w:r>
          </w:p>
        </w:tc>
        <w:tc>
          <w:tcPr>
            <w:tcW w:w="1540" w:type="dxa"/>
            <w:vMerge w:val="restart"/>
            <w:shd w:val="clear" w:color="auto" w:fill="auto"/>
          </w:tcPr>
          <w:p w:rsidR="001364DB" w:rsidRPr="00C42CEA" w:rsidRDefault="001364DB" w:rsidP="002B51A7">
            <w:pPr>
              <w:spacing w:after="0" w:line="288" w:lineRule="auto"/>
              <w:ind w:firstLine="288"/>
              <w:jc w:val="center"/>
              <w:rPr>
                <w:rFonts w:ascii="Times New Roman" w:hAnsi="Times New Roman" w:cs="B Nazanin"/>
                <w:color w:val="0D0D0D" w:themeColor="text1" w:themeTint="F2"/>
                <w:sz w:val="20"/>
                <w:szCs w:val="20"/>
                <w:rtl/>
              </w:rPr>
            </w:pPr>
            <w:r w:rsidRPr="00C42CEA">
              <w:rPr>
                <w:rFonts w:ascii="Times New Roman" w:hAnsi="Times New Roman" w:cs="B Nazanin" w:hint="cs"/>
                <w:color w:val="0D0D0D" w:themeColor="text1" w:themeTint="F2"/>
                <w:sz w:val="20"/>
                <w:szCs w:val="20"/>
                <w:rtl/>
              </w:rPr>
              <w:t>398</w:t>
            </w:r>
          </w:p>
        </w:tc>
        <w:tc>
          <w:tcPr>
            <w:tcW w:w="1541" w:type="dxa"/>
            <w:vMerge w:val="restart"/>
            <w:shd w:val="clear" w:color="auto" w:fill="auto"/>
          </w:tcPr>
          <w:p w:rsidR="001364DB" w:rsidRPr="00C42CEA" w:rsidRDefault="001364DB" w:rsidP="002B51A7">
            <w:pPr>
              <w:spacing w:after="0" w:line="288" w:lineRule="auto"/>
              <w:ind w:firstLine="288"/>
              <w:jc w:val="center"/>
              <w:rPr>
                <w:rFonts w:ascii="Times New Roman" w:hAnsi="Times New Roman" w:cs="B Nazanin"/>
                <w:color w:val="0D0D0D" w:themeColor="text1" w:themeTint="F2"/>
                <w:sz w:val="20"/>
                <w:szCs w:val="20"/>
                <w:rtl/>
              </w:rPr>
            </w:pPr>
            <w:r w:rsidRPr="00C42CEA">
              <w:rPr>
                <w:rFonts w:ascii="Times New Roman" w:hAnsi="Times New Roman" w:cs="B Nazanin" w:hint="cs"/>
                <w:color w:val="0D0D0D" w:themeColor="text1" w:themeTint="F2"/>
                <w:sz w:val="20"/>
                <w:szCs w:val="20"/>
                <w:rtl/>
              </w:rPr>
              <w:t>278/0</w:t>
            </w:r>
          </w:p>
        </w:tc>
        <w:tc>
          <w:tcPr>
            <w:tcW w:w="1541" w:type="dxa"/>
            <w:vMerge w:val="restart"/>
            <w:shd w:val="clear" w:color="auto" w:fill="auto"/>
          </w:tcPr>
          <w:p w:rsidR="001364DB" w:rsidRPr="00C42CEA" w:rsidRDefault="001364DB" w:rsidP="002B51A7">
            <w:pPr>
              <w:spacing w:after="0" w:line="288" w:lineRule="auto"/>
              <w:ind w:firstLine="288"/>
              <w:jc w:val="center"/>
              <w:rPr>
                <w:rFonts w:ascii="Times New Roman" w:hAnsi="Times New Roman" w:cs="B Nazanin"/>
                <w:color w:val="0D0D0D" w:themeColor="text1" w:themeTint="F2"/>
                <w:sz w:val="20"/>
                <w:szCs w:val="20"/>
                <w:rtl/>
              </w:rPr>
            </w:pPr>
            <w:r w:rsidRPr="00C42CEA">
              <w:rPr>
                <w:rFonts w:ascii="Times New Roman" w:hAnsi="Times New Roman" w:cs="B Nazanin" w:hint="cs"/>
                <w:color w:val="0D0D0D" w:themeColor="text1" w:themeTint="F2"/>
                <w:sz w:val="20"/>
                <w:szCs w:val="20"/>
                <w:rtl/>
              </w:rPr>
              <w:t>008/0</w:t>
            </w:r>
          </w:p>
        </w:tc>
      </w:tr>
      <w:tr w:rsidR="001364DB" w:rsidRPr="00C42CEA" w:rsidTr="002B51A7">
        <w:trPr>
          <w:jc w:val="center"/>
        </w:trPr>
        <w:tc>
          <w:tcPr>
            <w:tcW w:w="1540" w:type="dxa"/>
            <w:shd w:val="clear" w:color="auto" w:fill="auto"/>
          </w:tcPr>
          <w:p w:rsidR="001364DB" w:rsidRPr="00C42CEA" w:rsidRDefault="001364DB" w:rsidP="002B51A7">
            <w:pPr>
              <w:spacing w:after="0" w:line="288" w:lineRule="auto"/>
              <w:ind w:firstLine="288"/>
              <w:jc w:val="center"/>
              <w:rPr>
                <w:rFonts w:ascii="Times New Roman" w:hAnsi="Times New Roman" w:cs="B Nazanin"/>
                <w:color w:val="0D0D0D" w:themeColor="text1" w:themeTint="F2"/>
                <w:sz w:val="20"/>
                <w:szCs w:val="20"/>
                <w:rtl/>
              </w:rPr>
            </w:pPr>
            <w:r w:rsidRPr="00C42CEA">
              <w:rPr>
                <w:rFonts w:ascii="Times New Roman" w:hAnsi="Times New Roman" w:cs="B Nazanin" w:hint="cs"/>
                <w:color w:val="0D0D0D" w:themeColor="text1" w:themeTint="F2"/>
                <w:sz w:val="20"/>
                <w:szCs w:val="20"/>
                <w:rtl/>
              </w:rPr>
              <w:t>دختر</w:t>
            </w:r>
          </w:p>
        </w:tc>
        <w:tc>
          <w:tcPr>
            <w:tcW w:w="1540" w:type="dxa"/>
            <w:shd w:val="clear" w:color="auto" w:fill="auto"/>
          </w:tcPr>
          <w:p w:rsidR="001364DB" w:rsidRPr="00C42CEA" w:rsidRDefault="001364DB" w:rsidP="002B51A7">
            <w:pPr>
              <w:spacing w:after="0" w:line="288" w:lineRule="auto"/>
              <w:ind w:firstLine="288"/>
              <w:jc w:val="center"/>
              <w:rPr>
                <w:rFonts w:ascii="Times New Roman" w:hAnsi="Times New Roman" w:cs="B Nazanin"/>
                <w:color w:val="0D0D0D" w:themeColor="text1" w:themeTint="F2"/>
                <w:sz w:val="20"/>
                <w:szCs w:val="20"/>
                <w:rtl/>
              </w:rPr>
            </w:pPr>
            <w:r w:rsidRPr="00C42CEA">
              <w:rPr>
                <w:rFonts w:ascii="Times New Roman" w:hAnsi="Times New Roman" w:cs="B Nazanin" w:hint="cs"/>
                <w:color w:val="0D0D0D" w:themeColor="text1" w:themeTint="F2"/>
                <w:sz w:val="20"/>
                <w:szCs w:val="20"/>
                <w:rtl/>
              </w:rPr>
              <w:t>42/307</w:t>
            </w:r>
          </w:p>
        </w:tc>
        <w:tc>
          <w:tcPr>
            <w:tcW w:w="1540" w:type="dxa"/>
            <w:shd w:val="clear" w:color="auto" w:fill="auto"/>
          </w:tcPr>
          <w:p w:rsidR="001364DB" w:rsidRPr="00C42CEA" w:rsidRDefault="001364DB" w:rsidP="002B51A7">
            <w:pPr>
              <w:spacing w:after="0" w:line="288" w:lineRule="auto"/>
              <w:ind w:firstLine="288"/>
              <w:jc w:val="center"/>
              <w:rPr>
                <w:rFonts w:ascii="Times New Roman" w:hAnsi="Times New Roman" w:cs="B Nazanin"/>
                <w:color w:val="0D0D0D" w:themeColor="text1" w:themeTint="F2"/>
                <w:sz w:val="20"/>
                <w:szCs w:val="20"/>
                <w:rtl/>
              </w:rPr>
            </w:pPr>
            <w:r w:rsidRPr="00C42CEA">
              <w:rPr>
                <w:rFonts w:ascii="Times New Roman" w:hAnsi="Times New Roman" w:cs="B Nazanin" w:hint="cs"/>
                <w:color w:val="0D0D0D" w:themeColor="text1" w:themeTint="F2"/>
                <w:sz w:val="20"/>
                <w:szCs w:val="20"/>
                <w:rtl/>
              </w:rPr>
              <w:t>55/96</w:t>
            </w:r>
          </w:p>
        </w:tc>
        <w:tc>
          <w:tcPr>
            <w:tcW w:w="1540" w:type="dxa"/>
            <w:vMerge/>
            <w:shd w:val="clear" w:color="auto" w:fill="auto"/>
          </w:tcPr>
          <w:p w:rsidR="001364DB" w:rsidRPr="00C42CEA" w:rsidRDefault="001364DB" w:rsidP="002B51A7">
            <w:pPr>
              <w:spacing w:after="0" w:line="288" w:lineRule="auto"/>
              <w:ind w:firstLine="288"/>
              <w:jc w:val="center"/>
              <w:rPr>
                <w:rFonts w:ascii="Times New Roman" w:hAnsi="Times New Roman" w:cs="B Nazanin"/>
                <w:color w:val="0D0D0D" w:themeColor="text1" w:themeTint="F2"/>
                <w:sz w:val="20"/>
                <w:szCs w:val="20"/>
                <w:rtl/>
              </w:rPr>
            </w:pPr>
          </w:p>
        </w:tc>
        <w:tc>
          <w:tcPr>
            <w:tcW w:w="1541" w:type="dxa"/>
            <w:vMerge/>
            <w:shd w:val="clear" w:color="auto" w:fill="auto"/>
          </w:tcPr>
          <w:p w:rsidR="001364DB" w:rsidRPr="00C42CEA" w:rsidRDefault="001364DB" w:rsidP="002B51A7">
            <w:pPr>
              <w:spacing w:after="0" w:line="288" w:lineRule="auto"/>
              <w:ind w:firstLine="288"/>
              <w:jc w:val="center"/>
              <w:rPr>
                <w:rFonts w:ascii="Times New Roman" w:hAnsi="Times New Roman" w:cs="B Nazanin"/>
                <w:color w:val="0D0D0D" w:themeColor="text1" w:themeTint="F2"/>
                <w:sz w:val="20"/>
                <w:szCs w:val="20"/>
                <w:rtl/>
              </w:rPr>
            </w:pPr>
          </w:p>
        </w:tc>
        <w:tc>
          <w:tcPr>
            <w:tcW w:w="1541" w:type="dxa"/>
            <w:vMerge/>
            <w:shd w:val="clear" w:color="auto" w:fill="auto"/>
          </w:tcPr>
          <w:p w:rsidR="001364DB" w:rsidRPr="00C42CEA" w:rsidRDefault="001364DB" w:rsidP="002B51A7">
            <w:pPr>
              <w:spacing w:after="0" w:line="288" w:lineRule="auto"/>
              <w:ind w:firstLine="288"/>
              <w:jc w:val="center"/>
              <w:rPr>
                <w:rFonts w:ascii="Times New Roman" w:hAnsi="Times New Roman" w:cs="B Nazanin"/>
                <w:color w:val="0D0D0D" w:themeColor="text1" w:themeTint="F2"/>
                <w:sz w:val="20"/>
                <w:szCs w:val="20"/>
                <w:rtl/>
              </w:rPr>
            </w:pPr>
          </w:p>
        </w:tc>
      </w:tr>
    </w:tbl>
    <w:p w:rsidR="001364DB" w:rsidRDefault="001364DB" w:rsidP="001364DB">
      <w:pPr>
        <w:spacing w:after="0" w:line="288" w:lineRule="auto"/>
        <w:ind w:firstLine="288"/>
        <w:jc w:val="both"/>
        <w:rPr>
          <w:rFonts w:ascii="Times New Roman" w:hAnsi="Times New Roman" w:cs="B Nazanin"/>
          <w:color w:val="0D0D0D" w:themeColor="text1" w:themeTint="F2"/>
          <w:sz w:val="28"/>
          <w:szCs w:val="28"/>
          <w:rtl/>
        </w:rPr>
      </w:pPr>
    </w:p>
    <w:p w:rsidR="001364DB" w:rsidRPr="0080000E" w:rsidRDefault="001364DB" w:rsidP="001364DB">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با توجه به جدول (5) در ردجه آزادی 398 نفر، بین گرایش به معنویت پسران و دختران تفاوت معناداری وجود دارد و در دختران از پسران بیش تر است (</w:t>
      </w:r>
      <w:r w:rsidRPr="0080000E">
        <w:rPr>
          <w:rFonts w:ascii="Times New Roman" w:hAnsi="Times New Roman" w:cs="B Nazanin"/>
          <w:color w:val="0D0D0D" w:themeColor="text1" w:themeTint="F2"/>
          <w:sz w:val="28"/>
          <w:szCs w:val="28"/>
        </w:rPr>
        <w:t>p&lt; 0/1</w:t>
      </w:r>
      <w:r w:rsidRPr="0080000E">
        <w:rPr>
          <w:rFonts w:ascii="Times New Roman" w:hAnsi="Times New Roman" w:cs="B Nazanin" w:hint="cs"/>
          <w:color w:val="0D0D0D" w:themeColor="text1" w:themeTint="F2"/>
          <w:sz w:val="28"/>
          <w:szCs w:val="28"/>
          <w:rtl/>
        </w:rPr>
        <w:t>).</w:t>
      </w:r>
    </w:p>
    <w:p w:rsidR="001364DB" w:rsidRPr="0080000E" w:rsidRDefault="001364DB" w:rsidP="001364DB">
      <w:pPr>
        <w:spacing w:after="0" w:line="288" w:lineRule="auto"/>
        <w:ind w:firstLine="288"/>
        <w:jc w:val="both"/>
        <w:rPr>
          <w:rFonts w:ascii="Times New Roman" w:hAnsi="Times New Roman" w:cs="B Nazanin"/>
          <w:color w:val="0D0D0D" w:themeColor="text1" w:themeTint="F2"/>
          <w:sz w:val="28"/>
          <w:szCs w:val="28"/>
          <w:rtl/>
        </w:rPr>
      </w:pPr>
    </w:p>
    <w:p w:rsidR="001364DB" w:rsidRPr="00C42CEA" w:rsidRDefault="001364DB" w:rsidP="001364DB">
      <w:pPr>
        <w:spacing w:after="0" w:line="288" w:lineRule="auto"/>
        <w:ind w:firstLine="288"/>
        <w:jc w:val="both"/>
        <w:rPr>
          <w:rStyle w:val="BookTitle"/>
          <w:rtl/>
        </w:rPr>
      </w:pPr>
      <w:r w:rsidRPr="00C42CEA">
        <w:rPr>
          <w:rStyle w:val="BookTitle"/>
          <w:rFonts w:hint="cs"/>
          <w:rtl/>
        </w:rPr>
        <w:t>پیشنهادات و نتیجه</w:t>
      </w:r>
      <w:r w:rsidRPr="00C42CEA">
        <w:rPr>
          <w:rStyle w:val="BookTitle"/>
          <w:rFonts w:hint="cs"/>
          <w:rtl/>
        </w:rPr>
        <w:softHyphen/>
        <w:t>گیری</w:t>
      </w:r>
    </w:p>
    <w:p w:rsidR="001364DB" w:rsidRPr="0080000E" w:rsidRDefault="001364DB" w:rsidP="001364DB">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در پایان پژوهش پیشنهاد می</w:t>
      </w:r>
      <w:r w:rsidRPr="0080000E">
        <w:rPr>
          <w:rFonts w:ascii="Times New Roman" w:hAnsi="Times New Roman" w:cs="B Nazanin" w:hint="cs"/>
          <w:color w:val="0D0D0D" w:themeColor="text1" w:themeTint="F2"/>
          <w:sz w:val="28"/>
          <w:szCs w:val="28"/>
          <w:rtl/>
        </w:rPr>
        <w:softHyphen/>
        <w:t>شود که:</w:t>
      </w:r>
    </w:p>
    <w:p w:rsidR="001364DB" w:rsidRPr="0080000E" w:rsidRDefault="001364DB" w:rsidP="001364DB">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color w:val="0D0D0D" w:themeColor="text1" w:themeTint="F2"/>
          <w:sz w:val="28"/>
          <w:szCs w:val="28"/>
          <w:rtl/>
        </w:rPr>
        <w:t xml:space="preserve">1. </w:t>
      </w:r>
      <w:r w:rsidRPr="0080000E">
        <w:rPr>
          <w:rFonts w:ascii="Times New Roman" w:hAnsi="Times New Roman" w:cs="B Nazanin" w:hint="cs"/>
          <w:color w:val="0D0D0D" w:themeColor="text1" w:themeTint="F2"/>
          <w:sz w:val="28"/>
          <w:szCs w:val="28"/>
          <w:rtl/>
        </w:rPr>
        <w:t>برای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جذب</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جوانان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مسجد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باید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جهان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احساسی،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عاطفی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روانی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جوان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نزدیك</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شد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آنان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ارتباط</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پیدا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كرد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مشكلات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آنان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بفهمیم</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آنان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همدل</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همراه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شویم</w:t>
      </w:r>
      <w:r w:rsidRPr="0080000E">
        <w:rPr>
          <w:rFonts w:ascii="Times New Roman" w:hAnsi="Times New Roman" w:cs="B Nazanin"/>
          <w:color w:val="0D0D0D" w:themeColor="text1" w:themeTint="F2"/>
          <w:sz w:val="28"/>
          <w:szCs w:val="28"/>
          <w:rtl/>
        </w:rPr>
        <w:t>.</w:t>
      </w:r>
    </w:p>
    <w:p w:rsidR="001364DB" w:rsidRPr="0080000E" w:rsidRDefault="001364DB" w:rsidP="001364DB">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color w:val="0D0D0D" w:themeColor="text1" w:themeTint="F2"/>
          <w:sz w:val="28"/>
          <w:szCs w:val="28"/>
          <w:rtl/>
        </w:rPr>
        <w:t xml:space="preserve">2. </w:t>
      </w:r>
      <w:r w:rsidRPr="0080000E">
        <w:rPr>
          <w:rFonts w:ascii="Times New Roman" w:hAnsi="Times New Roman" w:cs="B Nazanin" w:hint="cs"/>
          <w:color w:val="0D0D0D" w:themeColor="text1" w:themeTint="F2"/>
          <w:sz w:val="28"/>
          <w:szCs w:val="28"/>
          <w:rtl/>
        </w:rPr>
        <w:t>فلسفه،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آثار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اسرار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نماز</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جماعت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اهمیت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مسجد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جامعه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اسلامی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برای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جوانان تشریح شود</w:t>
      </w:r>
      <w:r w:rsidRPr="0080000E">
        <w:rPr>
          <w:rFonts w:ascii="Times New Roman" w:hAnsi="Times New Roman" w:cs="B Nazanin"/>
          <w:color w:val="0D0D0D" w:themeColor="text1" w:themeTint="F2"/>
          <w:sz w:val="28"/>
          <w:szCs w:val="28"/>
          <w:rtl/>
        </w:rPr>
        <w:t>.</w:t>
      </w:r>
    </w:p>
    <w:p w:rsidR="001364DB" w:rsidRPr="0080000E" w:rsidRDefault="001364DB" w:rsidP="001364DB">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color w:val="0D0D0D" w:themeColor="text1" w:themeTint="F2"/>
          <w:sz w:val="28"/>
          <w:szCs w:val="28"/>
          <w:rtl/>
        </w:rPr>
        <w:lastRenderedPageBreak/>
        <w:t xml:space="preserve">3. </w:t>
      </w:r>
      <w:r w:rsidRPr="0080000E">
        <w:rPr>
          <w:rFonts w:ascii="Times New Roman" w:hAnsi="Times New Roman" w:cs="B Nazanin" w:hint="cs"/>
          <w:color w:val="0D0D0D" w:themeColor="text1" w:themeTint="F2"/>
          <w:sz w:val="28"/>
          <w:szCs w:val="28"/>
          <w:rtl/>
        </w:rPr>
        <w:t>تكریم</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شخصیت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جوانان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تشویق</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آنان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شركت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نماز</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جماعت صورت گیرد</w:t>
      </w:r>
      <w:r w:rsidRPr="0080000E">
        <w:rPr>
          <w:rFonts w:ascii="Times New Roman" w:hAnsi="Times New Roman" w:cs="B Nazanin"/>
          <w:color w:val="0D0D0D" w:themeColor="text1" w:themeTint="F2"/>
          <w:sz w:val="28"/>
          <w:szCs w:val="28"/>
          <w:rtl/>
        </w:rPr>
        <w:t>.</w:t>
      </w:r>
    </w:p>
    <w:p w:rsidR="001364DB" w:rsidRPr="0080000E" w:rsidRDefault="001364DB" w:rsidP="001364DB">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color w:val="0D0D0D" w:themeColor="text1" w:themeTint="F2"/>
          <w:sz w:val="28"/>
          <w:szCs w:val="28"/>
          <w:rtl/>
        </w:rPr>
        <w:t xml:space="preserve">4. </w:t>
      </w:r>
      <w:r w:rsidRPr="0080000E">
        <w:rPr>
          <w:rFonts w:ascii="Times New Roman" w:hAnsi="Times New Roman" w:cs="B Nazanin" w:hint="cs"/>
          <w:color w:val="0D0D0D" w:themeColor="text1" w:themeTint="F2"/>
          <w:sz w:val="28"/>
          <w:szCs w:val="28"/>
          <w:rtl/>
        </w:rPr>
        <w:t>ارتقای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بینش</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مذهبی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جوانان مدنظر قرار گیرد</w:t>
      </w:r>
      <w:r w:rsidRPr="0080000E">
        <w:rPr>
          <w:rFonts w:ascii="Times New Roman" w:hAnsi="Times New Roman" w:cs="B Nazanin"/>
          <w:color w:val="0D0D0D" w:themeColor="text1" w:themeTint="F2"/>
          <w:sz w:val="28"/>
          <w:szCs w:val="28"/>
          <w:rtl/>
        </w:rPr>
        <w:t>.</w:t>
      </w:r>
    </w:p>
    <w:p w:rsidR="001364DB" w:rsidRPr="0080000E" w:rsidRDefault="001364DB" w:rsidP="001364DB">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color w:val="0D0D0D" w:themeColor="text1" w:themeTint="F2"/>
          <w:sz w:val="28"/>
          <w:szCs w:val="28"/>
          <w:rtl/>
        </w:rPr>
        <w:t xml:space="preserve">5. </w:t>
      </w:r>
      <w:r w:rsidRPr="0080000E">
        <w:rPr>
          <w:rFonts w:ascii="Times New Roman" w:hAnsi="Times New Roman" w:cs="B Nazanin" w:hint="cs"/>
          <w:color w:val="0D0D0D" w:themeColor="text1" w:themeTint="F2"/>
          <w:sz w:val="28"/>
          <w:szCs w:val="28"/>
          <w:rtl/>
        </w:rPr>
        <w:t>توجّه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مداوم</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مسئولان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امر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تعلیم</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تربیت،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مدیران،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معلّمان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مربّیان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پرورشی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پیرامون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مسائل</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اعتقادی،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مذهبی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نوجوانان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جوانان مدنظر باشد</w:t>
      </w:r>
      <w:r w:rsidRPr="0080000E">
        <w:rPr>
          <w:rFonts w:ascii="Times New Roman" w:hAnsi="Times New Roman" w:cs="B Nazanin"/>
          <w:color w:val="0D0D0D" w:themeColor="text1" w:themeTint="F2"/>
          <w:sz w:val="28"/>
          <w:szCs w:val="28"/>
          <w:rtl/>
        </w:rPr>
        <w:t>.</w:t>
      </w:r>
    </w:p>
    <w:p w:rsidR="001364DB" w:rsidRPr="0080000E" w:rsidRDefault="001364DB" w:rsidP="001364DB">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color w:val="0D0D0D" w:themeColor="text1" w:themeTint="F2"/>
          <w:sz w:val="28"/>
          <w:szCs w:val="28"/>
          <w:rtl/>
        </w:rPr>
        <w:t xml:space="preserve">6. </w:t>
      </w:r>
      <w:r w:rsidRPr="0080000E">
        <w:rPr>
          <w:rFonts w:ascii="Times New Roman" w:hAnsi="Times New Roman" w:cs="B Nazanin" w:hint="cs"/>
          <w:color w:val="0D0D0D" w:themeColor="text1" w:themeTint="F2"/>
          <w:sz w:val="28"/>
          <w:szCs w:val="28"/>
          <w:rtl/>
        </w:rPr>
        <w:t>ائّمه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جماعت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محترم</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حضور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موقع</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خود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برای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اقامه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نماز</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جماعت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گفتار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رفتار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مناسب</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می‌توانند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جوانان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سوی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مسجد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نماز</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جماعت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جذب</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نمایند</w:t>
      </w:r>
      <w:r w:rsidRPr="0080000E">
        <w:rPr>
          <w:rFonts w:ascii="Times New Roman" w:hAnsi="Times New Roman" w:cs="B Nazanin"/>
          <w:color w:val="0D0D0D" w:themeColor="text1" w:themeTint="F2"/>
          <w:sz w:val="28"/>
          <w:szCs w:val="28"/>
          <w:rtl/>
        </w:rPr>
        <w:t xml:space="preserve">. </w:t>
      </w:r>
    </w:p>
    <w:p w:rsidR="001364DB" w:rsidRPr="0080000E" w:rsidRDefault="001364DB" w:rsidP="001364DB">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color w:val="0D0D0D" w:themeColor="text1" w:themeTint="F2"/>
          <w:sz w:val="28"/>
          <w:szCs w:val="28"/>
          <w:rtl/>
        </w:rPr>
        <w:t xml:space="preserve">7. </w:t>
      </w:r>
      <w:r w:rsidRPr="0080000E">
        <w:rPr>
          <w:rFonts w:ascii="Times New Roman" w:hAnsi="Times New Roman" w:cs="B Nazanin" w:hint="cs"/>
          <w:color w:val="0D0D0D" w:themeColor="text1" w:themeTint="F2"/>
          <w:sz w:val="28"/>
          <w:szCs w:val="28"/>
          <w:rtl/>
        </w:rPr>
        <w:t>آموزش</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تربیت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ائمه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جماعت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آشنایی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آنان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مخاطبان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گزینش</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ائمه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جوان نیز مورد توجه باشد</w:t>
      </w:r>
      <w:r w:rsidRPr="0080000E">
        <w:rPr>
          <w:rFonts w:ascii="Times New Roman" w:hAnsi="Times New Roman" w:cs="B Nazanin"/>
          <w:color w:val="0D0D0D" w:themeColor="text1" w:themeTint="F2"/>
          <w:sz w:val="28"/>
          <w:szCs w:val="28"/>
          <w:rtl/>
        </w:rPr>
        <w:t>.</w:t>
      </w:r>
    </w:p>
    <w:p w:rsidR="001364DB" w:rsidRPr="0080000E" w:rsidRDefault="001364DB" w:rsidP="001364DB">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نتایج پژوهش بیانگر این بود که بین انحرافات اخلاقی در جوانان مسجدی و غیرمسجدی همبستگی معناداری منفی و میزان انحرافات اخلاقی جوانان مسجدی و غیرمسجدی تفاوت معنادار وجود دارد و انحرافات اخلاقی جوانان مسجدی از غیرمسجدی کم تر است. بین میزان گرایش به معنویت جوانان مسجدی و غیرمسجدی تفاوت معنادار وجود دارد و گرایش به معنویت جوانان مسجدی از غیرمسجدی بیش تر برآورد شد. هم چنین در میزان گرایش به معنویت نمازگزاران دختر و پسر تفاوت معنادار مشاهده شد و در دختران بیش تر از پسران برآورد گردید. میزان انحرافات اخلاقی در دختران از پسران نیز کم تر بود.</w:t>
      </w:r>
    </w:p>
    <w:p w:rsidR="001364DB" w:rsidRPr="0080000E" w:rsidRDefault="001364DB" w:rsidP="001364DB">
      <w:pPr>
        <w:spacing w:after="0" w:line="288" w:lineRule="auto"/>
        <w:ind w:firstLine="288"/>
        <w:jc w:val="both"/>
        <w:rPr>
          <w:rFonts w:ascii="Times New Roman" w:hAnsi="Times New Roman" w:cs="B Nazanin"/>
          <w:color w:val="0D0D0D" w:themeColor="text1" w:themeTint="F2"/>
          <w:sz w:val="28"/>
          <w:szCs w:val="28"/>
          <w:rtl/>
        </w:rPr>
      </w:pPr>
    </w:p>
    <w:p w:rsidR="001364DB" w:rsidRPr="0080000E" w:rsidRDefault="001364DB" w:rsidP="001364DB">
      <w:pPr>
        <w:spacing w:after="0" w:line="288" w:lineRule="auto"/>
        <w:ind w:firstLine="288"/>
        <w:jc w:val="both"/>
        <w:rPr>
          <w:rFonts w:ascii="Times New Roman" w:hAnsi="Times New Roman" w:cs="B Nazanin"/>
          <w:color w:val="0D0D0D" w:themeColor="text1" w:themeTint="F2"/>
          <w:sz w:val="28"/>
          <w:szCs w:val="28"/>
          <w:rtl/>
        </w:rPr>
      </w:pPr>
      <w:r w:rsidRPr="00C42CEA">
        <w:rPr>
          <w:rFonts w:ascii="Times New Roman" w:hAnsi="Times New Roman" w:cs="B Nazanin" w:hint="cs"/>
          <w:b/>
          <w:bCs/>
          <w:color w:val="0D0D0D" w:themeColor="text1" w:themeTint="F2"/>
          <w:sz w:val="28"/>
          <w:szCs w:val="28"/>
          <w:rtl/>
        </w:rPr>
        <w:t>منابع</w:t>
      </w:r>
    </w:p>
    <w:p w:rsidR="001364DB" w:rsidRPr="0080000E" w:rsidRDefault="001364DB" w:rsidP="001364DB">
      <w:pPr>
        <w:bidi w:val="0"/>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آقازاده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کلیبر، رضا (1391).</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نقش</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نماز</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مسجد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کاهش</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جرایم</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اجتماعی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راهکارهای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مبارزه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 xml:space="preserve">جرایم، آدرس وبلاگ: </w:t>
      </w:r>
      <w:r w:rsidRPr="0080000E">
        <w:rPr>
          <w:rFonts w:ascii="Times New Roman" w:hAnsi="Times New Roman" w:cs="B Nazanin"/>
          <w:color w:val="0D0D0D" w:themeColor="text1" w:themeTint="F2"/>
          <w:sz w:val="28"/>
          <w:szCs w:val="28"/>
        </w:rPr>
        <w:t xml:space="preserve"> </w:t>
      </w:r>
      <w:r w:rsidRPr="00C42CEA">
        <w:rPr>
          <w:rFonts w:ascii="Times New Roman" w:hAnsi="Times New Roman" w:cs="B Nazanin"/>
          <w:color w:val="0D0D0D" w:themeColor="text1" w:themeTint="F2"/>
          <w:sz w:val="24"/>
          <w:szCs w:val="24"/>
        </w:rPr>
        <w:t>http://moalamebasyjey.persianblog.ir</w:t>
      </w:r>
    </w:p>
    <w:p w:rsidR="001364DB" w:rsidRPr="0080000E" w:rsidRDefault="001364DB" w:rsidP="001364DB">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باوندی، فهیمه (</w:t>
      </w:r>
      <w:r w:rsidRPr="0080000E">
        <w:rPr>
          <w:rFonts w:ascii="Times New Roman" w:hAnsi="Times New Roman" w:cs="B Nazanin"/>
          <w:color w:val="0D0D0D" w:themeColor="text1" w:themeTint="F2"/>
          <w:sz w:val="28"/>
          <w:szCs w:val="28"/>
          <w:rtl/>
        </w:rPr>
        <w:t>1388</w:t>
      </w:r>
      <w:r w:rsidRPr="0080000E">
        <w:rPr>
          <w:rFonts w:ascii="Times New Roman" w:hAnsi="Times New Roman" w:cs="B Nazanin" w:hint="cs"/>
          <w:color w:val="0D0D0D" w:themeColor="text1" w:themeTint="F2"/>
          <w:sz w:val="28"/>
          <w:szCs w:val="28"/>
          <w:rtl/>
        </w:rPr>
        <w:t>).</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بررسی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گرایش</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عدم</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گرایش</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جوانان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نماز،</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هجدهمین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اجلاس</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سراسری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نماز، قم.</w:t>
      </w:r>
    </w:p>
    <w:p w:rsidR="001364DB" w:rsidRPr="0080000E" w:rsidRDefault="001364DB" w:rsidP="001364DB">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شریفی و همکاران (1387). ساخت و بررسی ویژگی</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های روان سنجی پرسشنامه گرایش</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های معنوی در دانشجویان اصفهان، دو فصلنامه مطالعات اسلام و روانشناسی، سال1، شماره2، صص61 و 62.</w:t>
      </w:r>
    </w:p>
    <w:p w:rsidR="001364DB" w:rsidRPr="0080000E" w:rsidRDefault="001364DB" w:rsidP="001364DB">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شهابی، آرش (</w:t>
      </w:r>
      <w:r w:rsidRPr="0080000E">
        <w:rPr>
          <w:rFonts w:ascii="Times New Roman" w:hAnsi="Times New Roman" w:cs="B Nazanin"/>
          <w:color w:val="0D0D0D" w:themeColor="text1" w:themeTint="F2"/>
          <w:sz w:val="28"/>
          <w:szCs w:val="28"/>
          <w:rtl/>
        </w:rPr>
        <w:t>1388</w:t>
      </w:r>
      <w:r w:rsidRPr="0080000E">
        <w:rPr>
          <w:rFonts w:ascii="Times New Roman" w:hAnsi="Times New Roman" w:cs="B Nazanin" w:hint="cs"/>
          <w:color w:val="0D0D0D" w:themeColor="text1" w:themeTint="F2"/>
          <w:sz w:val="28"/>
          <w:szCs w:val="28"/>
          <w:rtl/>
        </w:rPr>
        <w:t>).</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نقش</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نماز</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زندگی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فردی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اجتماعی،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هجدهمین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اجلاس</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سراسری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نماز، قم.</w:t>
      </w:r>
    </w:p>
    <w:p w:rsidR="001364DB" w:rsidRPr="0080000E" w:rsidRDefault="001364DB" w:rsidP="001364DB">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صادقی فسایی، سهیلا (1385). ارائه</w:t>
      </w:r>
      <w:r w:rsidRPr="0080000E">
        <w:rPr>
          <w:rFonts w:ascii="Times New Roman" w:hAnsi="Times New Roman" w:cs="B Nazanin" w:hint="cs"/>
          <w:color w:val="0D0D0D" w:themeColor="text1" w:themeTint="F2"/>
          <w:sz w:val="28"/>
          <w:szCs w:val="28"/>
          <w:rtl/>
        </w:rPr>
        <w:softHyphen/>
        <w:t xml:space="preserve"> یک الگوی مفهومی برای مسائل و انحرافات اجتماعی و راه</w:t>
      </w:r>
      <w:r w:rsidRPr="0080000E">
        <w:rPr>
          <w:rFonts w:ascii="Times New Roman" w:hAnsi="Times New Roman" w:cs="B Nazanin" w:hint="cs"/>
          <w:color w:val="0D0D0D" w:themeColor="text1" w:themeTint="F2"/>
          <w:sz w:val="28"/>
          <w:szCs w:val="28"/>
          <w:rtl/>
        </w:rPr>
        <w:softHyphen/>
        <w:t>حل</w:t>
      </w:r>
      <w:r w:rsidRPr="0080000E">
        <w:rPr>
          <w:rFonts w:ascii="Times New Roman" w:hAnsi="Times New Roman" w:cs="B Nazanin" w:hint="cs"/>
          <w:color w:val="0D0D0D" w:themeColor="text1" w:themeTint="F2"/>
          <w:sz w:val="28"/>
          <w:szCs w:val="28"/>
          <w:rtl/>
        </w:rPr>
        <w:softHyphen/>
        <w:t>های کاهش آن در عسلویه. علوم اجتماعی، جامعه شناسی ایران، شماره 26، صص 146- 119.</w:t>
      </w:r>
    </w:p>
    <w:p w:rsidR="001364DB" w:rsidRPr="0080000E" w:rsidRDefault="001364DB" w:rsidP="001364DB">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عزيزي، عبداله و قادرنژاد، كاوه (1389). راهبردها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راهكارهای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جذب</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جوانان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مسجد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نماز</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جماعت. هجدهمین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اجلاس</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سراسری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نماز، قم.</w:t>
      </w:r>
    </w:p>
    <w:p w:rsidR="001364DB" w:rsidRPr="0080000E" w:rsidRDefault="001364DB" w:rsidP="001364DB">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color w:val="0D0D0D" w:themeColor="text1" w:themeTint="F2"/>
          <w:sz w:val="28"/>
          <w:szCs w:val="28"/>
          <w:rtl/>
        </w:rPr>
        <w:t>مظفری بوحمیدی</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سعید</w:t>
      </w:r>
      <w:r w:rsidRPr="0080000E">
        <w:rPr>
          <w:rFonts w:ascii="Times New Roman" w:hAnsi="Times New Roman" w:cs="B Nazanin" w:hint="cs"/>
          <w:color w:val="0D0D0D" w:themeColor="text1" w:themeTint="F2"/>
          <w:sz w:val="28"/>
          <w:szCs w:val="28"/>
          <w:rtl/>
        </w:rPr>
        <w:t xml:space="preserve"> (1388). </w:t>
      </w:r>
      <w:r w:rsidRPr="0080000E">
        <w:rPr>
          <w:rFonts w:ascii="Times New Roman" w:hAnsi="Times New Roman" w:cs="B Nazanin"/>
          <w:color w:val="0D0D0D" w:themeColor="text1" w:themeTint="F2"/>
          <w:sz w:val="28"/>
          <w:szCs w:val="28"/>
          <w:rtl/>
        </w:rPr>
        <w:t>برخي از عوامل انحرافات اخلاقي</w:t>
      </w:r>
      <w:r w:rsidRPr="0080000E">
        <w:rPr>
          <w:rFonts w:ascii="Times New Roman" w:hAnsi="Times New Roman" w:cs="B Nazanin" w:hint="cs"/>
          <w:color w:val="0D0D0D" w:themeColor="text1" w:themeTint="F2"/>
          <w:sz w:val="28"/>
          <w:szCs w:val="28"/>
          <w:rtl/>
        </w:rPr>
        <w:t>، [بی</w:t>
      </w:r>
      <w:r w:rsidRPr="0080000E">
        <w:rPr>
          <w:rFonts w:ascii="Times New Roman" w:hAnsi="Times New Roman" w:cs="B Nazanin" w:hint="cs"/>
          <w:color w:val="0D0D0D" w:themeColor="text1" w:themeTint="F2"/>
          <w:sz w:val="28"/>
          <w:szCs w:val="28"/>
          <w:rtl/>
        </w:rPr>
        <w:softHyphen/>
        <w:t>جا]: [بی</w:t>
      </w:r>
      <w:r w:rsidRPr="0080000E">
        <w:rPr>
          <w:rFonts w:ascii="Times New Roman" w:hAnsi="Times New Roman" w:cs="B Nazanin" w:hint="cs"/>
          <w:color w:val="0D0D0D" w:themeColor="text1" w:themeTint="F2"/>
          <w:sz w:val="28"/>
          <w:szCs w:val="28"/>
          <w:rtl/>
        </w:rPr>
        <w:softHyphen/>
        <w:t>نا].</w:t>
      </w:r>
    </w:p>
    <w:p w:rsidR="001364DB" w:rsidRPr="0080000E" w:rsidRDefault="001364DB" w:rsidP="001364DB">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lastRenderedPageBreak/>
        <w:t>مگی، گلین ای (1391). معنوی، امان نه دینی: نقدی بر جنبش معنویت</w:t>
      </w:r>
      <w:r w:rsidRPr="0080000E">
        <w:rPr>
          <w:rFonts w:ascii="Times New Roman" w:hAnsi="Times New Roman" w:cs="B Nazanin" w:hint="cs"/>
          <w:color w:val="0D0D0D" w:themeColor="text1" w:themeTint="F2"/>
          <w:sz w:val="28"/>
          <w:szCs w:val="28"/>
          <w:rtl/>
        </w:rPr>
        <w:softHyphen/>
        <w:t>گرایی مدرن. ترجمه شاکرنژاد، احمد. علوم سیاسی، سیاحت غرب؛ سال دهم، شماره 111، صص 145- 135.</w:t>
      </w:r>
    </w:p>
    <w:p w:rsidR="001364DB" w:rsidRPr="0080000E" w:rsidRDefault="001364DB" w:rsidP="001364DB">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ملکیان، محمدباقر (1386). معنویت</w:t>
      </w:r>
      <w:r w:rsidRPr="0080000E">
        <w:rPr>
          <w:rFonts w:ascii="Times New Roman" w:hAnsi="Times New Roman" w:cs="B Nazanin" w:hint="cs"/>
          <w:color w:val="0D0D0D" w:themeColor="text1" w:themeTint="F2"/>
          <w:sz w:val="28"/>
          <w:szCs w:val="28"/>
          <w:rtl/>
        </w:rPr>
        <w:softHyphen/>
        <w:t>گرایی در جهان امروز. فلسفه و کلام:: معارف عقلی، شماره 8، صص 10- 5.</w:t>
      </w:r>
    </w:p>
    <w:p w:rsidR="001364DB" w:rsidRPr="0080000E" w:rsidRDefault="001364DB" w:rsidP="001364DB">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color w:val="0D0D0D" w:themeColor="text1" w:themeTint="F2"/>
          <w:sz w:val="28"/>
          <w:szCs w:val="28"/>
          <w:rtl/>
        </w:rPr>
        <w:t>موسوی،</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محمد</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1390</w:t>
      </w:r>
      <w:r w:rsidRPr="0080000E">
        <w:rPr>
          <w:rFonts w:ascii="Times New Roman" w:hAnsi="Times New Roman" w:cs="B Nazanin" w:hint="cs"/>
          <w:color w:val="0D0D0D" w:themeColor="text1" w:themeTint="F2"/>
          <w:sz w:val="28"/>
          <w:szCs w:val="28"/>
          <w:rtl/>
        </w:rPr>
        <w:t>).</w:t>
      </w:r>
      <w:r w:rsidRPr="0080000E">
        <w:rPr>
          <w:rFonts w:ascii="Times New Roman" w:hAnsi="Times New Roman" w:cs="B Nazanin"/>
          <w:color w:val="0D0D0D" w:themeColor="text1" w:themeTint="F2"/>
          <w:sz w:val="28"/>
          <w:szCs w:val="28"/>
          <w:rtl/>
        </w:rPr>
        <w:t xml:space="preserve"> مساجد و نیازهای معنوی جوانان</w:t>
      </w:r>
      <w:r w:rsidRPr="0080000E">
        <w:rPr>
          <w:rFonts w:ascii="Times New Roman" w:hAnsi="Times New Roman" w:cs="B Nazanin" w:hint="cs"/>
          <w:color w:val="0D0D0D" w:themeColor="text1" w:themeTint="F2"/>
          <w:sz w:val="28"/>
          <w:szCs w:val="28"/>
          <w:rtl/>
        </w:rPr>
        <w:t>.</w:t>
      </w:r>
      <w:r w:rsidRPr="0080000E">
        <w:rPr>
          <w:rFonts w:ascii="Times New Roman" w:hAnsi="Times New Roman" w:cs="B Nazanin"/>
          <w:color w:val="0D0D0D" w:themeColor="text1" w:themeTint="F2"/>
          <w:sz w:val="28"/>
          <w:szCs w:val="28"/>
        </w:rPr>
        <w:t xml:space="preserve"> </w:t>
      </w:r>
      <w:hyperlink r:id="rId7" w:tgtFrame="_blank" w:history="1">
        <w:r w:rsidRPr="0080000E">
          <w:rPr>
            <w:rStyle w:val="Hyperlink"/>
            <w:rFonts w:ascii="Times New Roman" w:hAnsi="Times New Roman" w:cs="B Nazanin"/>
            <w:color w:val="0D0D0D" w:themeColor="text1" w:themeTint="F2"/>
            <w:sz w:val="28"/>
            <w:szCs w:val="28"/>
            <w:rtl/>
          </w:rPr>
          <w:t>مجله فرهنگ کوثر</w:t>
        </w:r>
      </w:hyperlink>
      <w:r w:rsidRPr="0080000E">
        <w:rPr>
          <w:rFonts w:ascii="Times New Roman" w:hAnsi="Times New Roman" w:cs="B Nazanin" w:hint="cs"/>
          <w:color w:val="0D0D0D" w:themeColor="text1" w:themeTint="F2"/>
          <w:sz w:val="28"/>
          <w:szCs w:val="28"/>
          <w:rtl/>
        </w:rPr>
        <w:t xml:space="preserve">، </w:t>
      </w:r>
      <w:hyperlink r:id="rId8" w:tgtFrame="_blank" w:history="1">
        <w:r w:rsidRPr="0080000E">
          <w:rPr>
            <w:rStyle w:val="Hyperlink"/>
            <w:rFonts w:ascii="Times New Roman" w:hAnsi="Times New Roman" w:cs="B Nazanin"/>
            <w:color w:val="0D0D0D" w:themeColor="text1" w:themeTint="F2"/>
            <w:sz w:val="28"/>
            <w:szCs w:val="28"/>
            <w:rtl/>
          </w:rPr>
          <w:t>شماره 85</w:t>
        </w:r>
      </w:hyperlink>
      <w:r w:rsidRPr="0080000E">
        <w:rPr>
          <w:rFonts w:ascii="Times New Roman" w:hAnsi="Times New Roman" w:cs="B Nazanin" w:hint="cs"/>
          <w:color w:val="0D0D0D" w:themeColor="text1" w:themeTint="F2"/>
          <w:sz w:val="28"/>
          <w:szCs w:val="28"/>
          <w:rtl/>
        </w:rPr>
        <w:t>، صص</w:t>
      </w:r>
      <w:r w:rsidRPr="0080000E">
        <w:rPr>
          <w:rFonts w:ascii="Times New Roman" w:hAnsi="Times New Roman" w:cs="B Nazanin"/>
          <w:color w:val="0D0D0D" w:themeColor="text1" w:themeTint="F2"/>
          <w:sz w:val="28"/>
          <w:szCs w:val="28"/>
          <w:rtl/>
        </w:rPr>
        <w:t xml:space="preserve"> 56</w:t>
      </w:r>
      <w:r w:rsidRPr="0080000E">
        <w:rPr>
          <w:rFonts w:ascii="Times New Roman" w:hAnsi="Times New Roman" w:cs="B Nazanin" w:hint="cs"/>
          <w:color w:val="0D0D0D" w:themeColor="text1" w:themeTint="F2"/>
          <w:sz w:val="28"/>
          <w:szCs w:val="28"/>
          <w:rtl/>
        </w:rPr>
        <w:t>-55.</w:t>
      </w:r>
    </w:p>
    <w:p w:rsidR="001364DB" w:rsidRPr="0080000E" w:rsidRDefault="001364DB" w:rsidP="001364DB">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مهدوی، محمدصادق و صدفی، ذبیح</w:t>
      </w:r>
      <w:r w:rsidRPr="0080000E">
        <w:rPr>
          <w:rFonts w:ascii="Times New Roman" w:hAnsi="Times New Roman" w:cs="B Nazanin" w:hint="cs"/>
          <w:color w:val="0D0D0D" w:themeColor="text1" w:themeTint="F2"/>
          <w:sz w:val="28"/>
          <w:szCs w:val="28"/>
          <w:rtl/>
        </w:rPr>
        <w:softHyphen/>
        <w:t>الله (1374). بررسی عوامل مؤثردر انحرافات اجتماعی”با تکیه بر عوامل خانوادگی، فرهنگی و اجتماعی مؤثر بر بزهکاری نوجوانان». فلسفه و کلام: شناخت، شناره 17، صص: 48- 5.</w:t>
      </w:r>
    </w:p>
    <w:p w:rsidR="001364DB" w:rsidRPr="0080000E" w:rsidRDefault="001364DB" w:rsidP="001364DB">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میری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جهرمی، رقیه (</w:t>
      </w:r>
      <w:r w:rsidRPr="0080000E">
        <w:rPr>
          <w:rFonts w:ascii="Times New Roman" w:hAnsi="Times New Roman" w:cs="B Nazanin"/>
          <w:color w:val="0D0D0D" w:themeColor="text1" w:themeTint="F2"/>
          <w:sz w:val="28"/>
          <w:szCs w:val="28"/>
          <w:rtl/>
        </w:rPr>
        <w:t>1389</w:t>
      </w:r>
      <w:r w:rsidRPr="0080000E">
        <w:rPr>
          <w:rFonts w:ascii="Times New Roman" w:hAnsi="Times New Roman" w:cs="B Nazanin" w:hint="cs"/>
          <w:color w:val="0D0D0D" w:themeColor="text1" w:themeTint="F2"/>
          <w:sz w:val="28"/>
          <w:szCs w:val="28"/>
          <w:rtl/>
        </w:rPr>
        <w:t>). تأثیر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عملكرد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واحدهای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مذهبی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فرهنگی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تربیتی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مدارس</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مساجد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كاهش</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انحرافات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ناهنجاری</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های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اجتماعی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جوانان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نوجوانان. مجموعه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مقالات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هجدهمین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اجلاس</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سراسری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نماز.</w:t>
      </w:r>
    </w:p>
    <w:p w:rsidR="001364DB" w:rsidRPr="0080000E" w:rsidRDefault="001364DB" w:rsidP="001364DB">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میری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جهرمی، محبوبه (</w:t>
      </w:r>
      <w:r w:rsidRPr="0080000E">
        <w:rPr>
          <w:rFonts w:ascii="Times New Roman" w:hAnsi="Times New Roman" w:cs="B Nazanin"/>
          <w:color w:val="0D0D0D" w:themeColor="text1" w:themeTint="F2"/>
          <w:sz w:val="28"/>
          <w:szCs w:val="28"/>
          <w:rtl/>
        </w:rPr>
        <w:t>1388</w:t>
      </w:r>
      <w:r w:rsidRPr="0080000E">
        <w:rPr>
          <w:rFonts w:ascii="Times New Roman" w:hAnsi="Times New Roman" w:cs="B Nazanin" w:hint="cs"/>
          <w:color w:val="0D0D0D" w:themeColor="text1" w:themeTint="F2"/>
          <w:sz w:val="28"/>
          <w:szCs w:val="28"/>
          <w:rtl/>
        </w:rPr>
        <w:t>). پرورش</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اخلاق</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اخلاص</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پرتو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نماز.</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هجدهمین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اجلاس</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سراسری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نماز، قم.</w:t>
      </w:r>
    </w:p>
    <w:tbl>
      <w:tblPr>
        <w:bidiVisual/>
        <w:tblW w:w="11400" w:type="dxa"/>
        <w:tblCellMar>
          <w:top w:w="15" w:type="dxa"/>
          <w:left w:w="15" w:type="dxa"/>
          <w:bottom w:w="15" w:type="dxa"/>
          <w:right w:w="15" w:type="dxa"/>
        </w:tblCellMar>
        <w:tblLook w:val="04A0" w:firstRow="1" w:lastRow="0" w:firstColumn="1" w:lastColumn="0" w:noHBand="0" w:noVBand="1"/>
      </w:tblPr>
      <w:tblGrid>
        <w:gridCol w:w="11400"/>
      </w:tblGrid>
      <w:tr w:rsidR="001364DB" w:rsidRPr="0080000E" w:rsidTr="002B51A7">
        <w:tc>
          <w:tcPr>
            <w:tcW w:w="0" w:type="auto"/>
            <w:vAlign w:val="center"/>
            <w:hideMark/>
          </w:tcPr>
          <w:p w:rsidR="001364DB" w:rsidRPr="0080000E" w:rsidRDefault="001364DB" w:rsidP="002B51A7">
            <w:pPr>
              <w:spacing w:after="0" w:line="288" w:lineRule="auto"/>
              <w:ind w:firstLine="288"/>
              <w:jc w:val="both"/>
              <w:rPr>
                <w:rFonts w:ascii="Times New Roman" w:hAnsi="Times New Roman" w:cs="B Nazanin"/>
                <w:color w:val="0D0D0D" w:themeColor="text1" w:themeTint="F2"/>
                <w:sz w:val="28"/>
                <w:szCs w:val="28"/>
              </w:rPr>
            </w:pPr>
            <w:r w:rsidRPr="0080000E">
              <w:rPr>
                <w:rtl/>
              </w:rPr>
              <w:br w:type="column"/>
            </w:r>
          </w:p>
        </w:tc>
      </w:tr>
    </w:tbl>
    <w:p w:rsidR="002A7E52" w:rsidRDefault="002A7E52">
      <w:bookmarkStart w:id="12" w:name="_GoBack"/>
      <w:bookmarkEnd w:id="12"/>
    </w:p>
    <w:sectPr w:rsidR="002A7E5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64DB" w:rsidRDefault="001364DB" w:rsidP="001364DB">
      <w:pPr>
        <w:spacing w:after="0" w:line="240" w:lineRule="auto"/>
      </w:pPr>
      <w:r>
        <w:separator/>
      </w:r>
    </w:p>
  </w:endnote>
  <w:endnote w:type="continuationSeparator" w:id="0">
    <w:p w:rsidR="001364DB" w:rsidRDefault="001364DB" w:rsidP="001364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2  Zar">
    <w:charset w:val="B2"/>
    <w:family w:val="auto"/>
    <w:pitch w:val="variable"/>
    <w:sig w:usb0="00002001" w:usb1="80000000" w:usb2="00000008" w:usb3="00000000" w:csb0="0000004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Nazanin,Bold">
    <w:altName w:val="Times New Roman"/>
    <w:panose1 w:val="00000000000000000000"/>
    <w:charset w:val="B2"/>
    <w:family w:val="auto"/>
    <w:notTrueType/>
    <w:pitch w:val="default"/>
    <w:sig w:usb0="00002001" w:usb1="00000000" w:usb2="00000000" w:usb3="00000000" w:csb0="00000040" w:csb1="00000000"/>
  </w:font>
  <w:font w:name="B Zar">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B Titr">
    <w:panose1 w:val="000007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19F" w:csb1="00000000"/>
  </w:font>
  <w:font w:name="B Yagut">
    <w:panose1 w:val="00000400000000000000"/>
    <w:charset w:val="B2"/>
    <w:family w:val="auto"/>
    <w:pitch w:val="variable"/>
    <w:sig w:usb0="00002001" w:usb1="80000000" w:usb2="00000008" w:usb3="00000000" w:csb0="00000040" w:csb1="00000000"/>
  </w:font>
  <w:font w:name="Nazanin">
    <w:altName w:val="Courier New"/>
    <w:charset w:val="B2"/>
    <w:family w:val="auto"/>
    <w:pitch w:val="variable"/>
    <w:sig w:usb0="00002000" w:usb1="00000000" w:usb2="00000000" w:usb3="00000000" w:csb0="00000040" w:csb1="00000000"/>
  </w:font>
  <w:font w:name="B Mitra">
    <w:panose1 w:val="00000400000000000000"/>
    <w:charset w:val="B2"/>
    <w:family w:val="auto"/>
    <w:pitch w:val="variable"/>
    <w:sig w:usb0="00002001" w:usb1="80000000" w:usb2="00000008" w:usb3="00000000" w:csb0="00000040" w:csb1="00000000"/>
  </w:font>
  <w:font w:name="B Roya">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B Badr">
    <w:panose1 w:val="00000400000000000000"/>
    <w:charset w:val="B2"/>
    <w:family w:val="auto"/>
    <w:pitch w:val="variable"/>
    <w:sig w:usb0="00002001" w:usb1="80000000" w:usb2="00000008" w:usb3="00000000" w:csb0="00000040" w:csb1="00000000"/>
  </w:font>
  <w:font w:name="Zar">
    <w:altName w:val="Courier New"/>
    <w:charset w:val="B2"/>
    <w:family w:val="auto"/>
    <w:pitch w:val="variable"/>
    <w:sig w:usb0="00002000" w:usb1="80000000" w:usb2="00000008" w:usb3="00000000" w:csb0="00000040" w:csb1="00000000"/>
  </w:font>
  <w:font w:name="BZar">
    <w:altName w:val="Times New Roman"/>
    <w:panose1 w:val="00000000000000000000"/>
    <w:charset w:val="B2"/>
    <w:family w:val="auto"/>
    <w:notTrueType/>
    <w:pitch w:val="default"/>
    <w:sig w:usb0="00002001" w:usb1="00000000" w:usb2="00000000" w:usb3="00000000" w:csb0="00000040" w:csb1="00000000"/>
  </w:font>
  <w:font w:name="Droid Arabic Naskh">
    <w:altName w:val="Times New Roman"/>
    <w:panose1 w:val="00000000000000000000"/>
    <w:charset w:val="00"/>
    <w:family w:val="roman"/>
    <w:notTrueType/>
    <w:pitch w:val="default"/>
  </w:font>
  <w:font w:name="2  Lotus">
    <w:charset w:val="B2"/>
    <w:family w:val="auto"/>
    <w:pitch w:val="variable"/>
    <w:sig w:usb0="00002001" w:usb1="80000000" w:usb2="00000008" w:usb3="00000000" w:csb0="00000040" w:csb1="00000000"/>
  </w:font>
  <w:font w:name="Traditional Arabic">
    <w:panose1 w:val="02020603050405020304"/>
    <w:charset w:val="00"/>
    <w:family w:val="roman"/>
    <w:pitch w:val="variable"/>
    <w:sig w:usb0="00002003" w:usb1="80000000" w:usb2="00000008" w:usb3="00000000" w:csb0="00000041" w:csb1="00000000"/>
  </w:font>
  <w:font w:name="NASTALIQ">
    <w:charset w:val="B2"/>
    <w:family w:val="auto"/>
    <w:pitch w:val="variable"/>
    <w:sig w:usb0="00002001" w:usb1="00000000" w:usb2="00000000" w:usb3="00000000" w:csb0="00000040" w:csb1="00000000"/>
  </w:font>
  <w:font w:name="BLotus">
    <w:altName w:val="Times New Roman"/>
    <w:panose1 w:val="00000000000000000000"/>
    <w:charset w:val="B2"/>
    <w:family w:val="auto"/>
    <w:notTrueType/>
    <w:pitch w:val="default"/>
    <w:sig w:usb0="00002000" w:usb1="00000000" w:usb2="00000000" w:usb3="00000000" w:csb0="00000040" w:csb1="00000000"/>
  </w:font>
  <w:font w:name="Lotus">
    <w:altName w:val="Courier New"/>
    <w:charset w:val="B2"/>
    <w:family w:val="auto"/>
    <w:pitch w:val="variable"/>
    <w:sig w:usb0="00002000" w:usb1="00000000" w:usb2="00000000" w:usb3="00000000" w:csb0="0000004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64DB" w:rsidRDefault="001364DB" w:rsidP="001364DB">
      <w:pPr>
        <w:spacing w:after="0" w:line="240" w:lineRule="auto"/>
      </w:pPr>
      <w:r>
        <w:separator/>
      </w:r>
    </w:p>
  </w:footnote>
  <w:footnote w:type="continuationSeparator" w:id="0">
    <w:p w:rsidR="001364DB" w:rsidRDefault="001364DB" w:rsidP="001364DB">
      <w:pPr>
        <w:spacing w:after="0" w:line="240" w:lineRule="auto"/>
      </w:pPr>
      <w:r>
        <w:continuationSeparator/>
      </w:r>
    </w:p>
  </w:footnote>
  <w:footnote w:id="1">
    <w:p w:rsidR="001364DB" w:rsidRPr="00FE19C9" w:rsidRDefault="001364DB" w:rsidP="001364DB">
      <w:pPr>
        <w:pStyle w:val="FootnoteText"/>
        <w:rPr>
          <w:rFonts w:cs="Lotus"/>
          <w:sz w:val="22"/>
          <w:szCs w:val="22"/>
        </w:rPr>
      </w:pPr>
      <w:r w:rsidRPr="00FE19C9">
        <w:rPr>
          <w:rStyle w:val="FootnoteReference"/>
          <w:rFonts w:cs="Lotus"/>
        </w:rPr>
        <w:footnoteRef/>
      </w:r>
      <w:r w:rsidRPr="00FE19C9">
        <w:rPr>
          <w:rFonts w:cs="Lotus"/>
          <w:sz w:val="22"/>
          <w:szCs w:val="22"/>
          <w:rtl/>
        </w:rPr>
        <w:t xml:space="preserve"> </w:t>
      </w:r>
      <w:r w:rsidRPr="00FE19C9">
        <w:rPr>
          <w:rFonts w:cs="Lotus" w:hint="cs"/>
          <w:sz w:val="22"/>
          <w:szCs w:val="22"/>
          <w:rtl/>
        </w:rPr>
        <w:t>عبداله عزیزی و کاوه قادرنژاد،</w:t>
      </w:r>
      <w:r>
        <w:rPr>
          <w:rFonts w:cs="Lotus" w:hint="cs"/>
          <w:sz w:val="22"/>
          <w:szCs w:val="22"/>
          <w:rtl/>
        </w:rPr>
        <w:t xml:space="preserve"> </w:t>
      </w:r>
      <w:r w:rsidRPr="00FE19C9">
        <w:rPr>
          <w:rFonts w:cs="Lotus" w:hint="cs"/>
          <w:sz w:val="22"/>
          <w:szCs w:val="22"/>
          <w:rtl/>
        </w:rPr>
        <w:t>راهبردها</w:t>
      </w:r>
      <w:r w:rsidRPr="00FE19C9">
        <w:rPr>
          <w:rFonts w:cs="Lotus"/>
          <w:sz w:val="22"/>
          <w:szCs w:val="22"/>
          <w:rtl/>
        </w:rPr>
        <w:t xml:space="preserve"> </w:t>
      </w:r>
      <w:r w:rsidRPr="00FE19C9">
        <w:rPr>
          <w:rFonts w:cs="Lotus" w:hint="cs"/>
          <w:sz w:val="22"/>
          <w:szCs w:val="22"/>
          <w:rtl/>
        </w:rPr>
        <w:t>و</w:t>
      </w:r>
      <w:r w:rsidRPr="00FE19C9">
        <w:rPr>
          <w:rFonts w:cs="Lotus"/>
          <w:sz w:val="22"/>
          <w:szCs w:val="22"/>
          <w:rtl/>
        </w:rPr>
        <w:t xml:space="preserve"> </w:t>
      </w:r>
      <w:r w:rsidRPr="00FE19C9">
        <w:rPr>
          <w:rFonts w:cs="Lotus" w:hint="cs"/>
          <w:sz w:val="22"/>
          <w:szCs w:val="22"/>
          <w:rtl/>
        </w:rPr>
        <w:t>راهكارهای</w:t>
      </w:r>
      <w:r w:rsidRPr="00FE19C9">
        <w:rPr>
          <w:rFonts w:cs="Lotus"/>
          <w:sz w:val="22"/>
          <w:szCs w:val="22"/>
          <w:rtl/>
        </w:rPr>
        <w:t xml:space="preserve"> </w:t>
      </w:r>
      <w:r w:rsidRPr="00FE19C9">
        <w:rPr>
          <w:rFonts w:cs="Lotus" w:hint="cs"/>
          <w:sz w:val="22"/>
          <w:szCs w:val="22"/>
          <w:rtl/>
        </w:rPr>
        <w:t>جذب</w:t>
      </w:r>
      <w:r w:rsidRPr="00FE19C9">
        <w:rPr>
          <w:rFonts w:cs="Lotus"/>
          <w:sz w:val="22"/>
          <w:szCs w:val="22"/>
          <w:rtl/>
        </w:rPr>
        <w:t xml:space="preserve"> </w:t>
      </w:r>
      <w:r w:rsidRPr="00FE19C9">
        <w:rPr>
          <w:rFonts w:cs="Lotus" w:hint="cs"/>
          <w:sz w:val="22"/>
          <w:szCs w:val="22"/>
          <w:rtl/>
        </w:rPr>
        <w:t>جوانان</w:t>
      </w:r>
      <w:r w:rsidRPr="00FE19C9">
        <w:rPr>
          <w:rFonts w:cs="Lotus"/>
          <w:sz w:val="22"/>
          <w:szCs w:val="22"/>
          <w:rtl/>
        </w:rPr>
        <w:t xml:space="preserve"> </w:t>
      </w:r>
      <w:r w:rsidRPr="00FE19C9">
        <w:rPr>
          <w:rFonts w:cs="Lotus" w:hint="cs"/>
          <w:sz w:val="22"/>
          <w:szCs w:val="22"/>
          <w:rtl/>
        </w:rPr>
        <w:t>به</w:t>
      </w:r>
      <w:r w:rsidRPr="00FE19C9">
        <w:rPr>
          <w:rFonts w:cs="Lotus"/>
          <w:sz w:val="22"/>
          <w:szCs w:val="22"/>
          <w:rtl/>
        </w:rPr>
        <w:t xml:space="preserve"> </w:t>
      </w:r>
      <w:r w:rsidRPr="00FE19C9">
        <w:rPr>
          <w:rFonts w:cs="Lotus" w:hint="cs"/>
          <w:sz w:val="22"/>
          <w:szCs w:val="22"/>
          <w:rtl/>
        </w:rPr>
        <w:t>مسجد</w:t>
      </w:r>
      <w:r w:rsidRPr="00FE19C9">
        <w:rPr>
          <w:rFonts w:cs="Lotus"/>
          <w:sz w:val="22"/>
          <w:szCs w:val="22"/>
          <w:rtl/>
        </w:rPr>
        <w:t xml:space="preserve"> </w:t>
      </w:r>
      <w:r w:rsidRPr="00FE19C9">
        <w:rPr>
          <w:rFonts w:cs="Lotus" w:hint="cs"/>
          <w:sz w:val="22"/>
          <w:szCs w:val="22"/>
          <w:rtl/>
        </w:rPr>
        <w:t>و</w:t>
      </w:r>
      <w:r w:rsidRPr="00FE19C9">
        <w:rPr>
          <w:rFonts w:cs="Lotus"/>
          <w:sz w:val="22"/>
          <w:szCs w:val="22"/>
          <w:rtl/>
        </w:rPr>
        <w:t xml:space="preserve"> </w:t>
      </w:r>
      <w:r w:rsidRPr="00FE19C9">
        <w:rPr>
          <w:rFonts w:cs="Lotus" w:hint="cs"/>
          <w:sz w:val="22"/>
          <w:szCs w:val="22"/>
          <w:rtl/>
        </w:rPr>
        <w:t>نماز</w:t>
      </w:r>
      <w:r w:rsidRPr="00FE19C9">
        <w:rPr>
          <w:rFonts w:cs="Lotus"/>
          <w:sz w:val="22"/>
          <w:szCs w:val="22"/>
          <w:rtl/>
        </w:rPr>
        <w:t xml:space="preserve"> </w:t>
      </w:r>
      <w:r w:rsidRPr="00FE19C9">
        <w:rPr>
          <w:rFonts w:cs="Lotus" w:hint="cs"/>
          <w:sz w:val="22"/>
          <w:szCs w:val="22"/>
          <w:rtl/>
        </w:rPr>
        <w:t>جماعت، 1389</w:t>
      </w:r>
    </w:p>
  </w:footnote>
  <w:footnote w:id="2">
    <w:p w:rsidR="001364DB" w:rsidRPr="00DE0E0A" w:rsidRDefault="001364DB" w:rsidP="001364DB">
      <w:pPr>
        <w:pStyle w:val="FootnoteText"/>
        <w:rPr>
          <w:rFonts w:cs="B Nazanin"/>
        </w:rPr>
      </w:pPr>
      <w:r w:rsidRPr="00DE0E0A">
        <w:rPr>
          <w:rStyle w:val="FootnoteReference"/>
          <w:rFonts w:cs="B Nazanin"/>
        </w:rPr>
        <w:footnoteRef/>
      </w:r>
      <w:r w:rsidRPr="00DE0E0A">
        <w:rPr>
          <w:rFonts w:cs="B Nazanin"/>
          <w:rtl/>
        </w:rPr>
        <w:t xml:space="preserve"> </w:t>
      </w:r>
      <w:r w:rsidRPr="00DE0E0A">
        <w:rPr>
          <w:rFonts w:cs="B Nazanin" w:hint="cs"/>
          <w:rtl/>
        </w:rPr>
        <w:t>فهیمه باوندی، بررسی</w:t>
      </w:r>
      <w:r w:rsidRPr="00DE0E0A">
        <w:rPr>
          <w:rFonts w:cs="B Nazanin"/>
          <w:rtl/>
        </w:rPr>
        <w:t xml:space="preserve"> </w:t>
      </w:r>
      <w:r w:rsidRPr="00DE0E0A">
        <w:rPr>
          <w:rFonts w:cs="B Nazanin" w:hint="cs"/>
          <w:rtl/>
        </w:rPr>
        <w:t>گرایش</w:t>
      </w:r>
      <w:r w:rsidRPr="00DE0E0A">
        <w:rPr>
          <w:rFonts w:cs="B Nazanin"/>
          <w:rtl/>
        </w:rPr>
        <w:t xml:space="preserve"> </w:t>
      </w:r>
      <w:r w:rsidRPr="00DE0E0A">
        <w:rPr>
          <w:rFonts w:cs="B Nazanin" w:hint="cs"/>
          <w:rtl/>
        </w:rPr>
        <w:t>و</w:t>
      </w:r>
      <w:r w:rsidRPr="00DE0E0A">
        <w:rPr>
          <w:rFonts w:cs="B Nazanin"/>
          <w:rtl/>
        </w:rPr>
        <w:t xml:space="preserve"> </w:t>
      </w:r>
      <w:r w:rsidRPr="00DE0E0A">
        <w:rPr>
          <w:rFonts w:cs="B Nazanin" w:hint="cs"/>
          <w:rtl/>
        </w:rPr>
        <w:t>عدم</w:t>
      </w:r>
      <w:r w:rsidRPr="00DE0E0A">
        <w:rPr>
          <w:rFonts w:cs="B Nazanin"/>
          <w:rtl/>
        </w:rPr>
        <w:t xml:space="preserve"> </w:t>
      </w:r>
      <w:r w:rsidRPr="00DE0E0A">
        <w:rPr>
          <w:rFonts w:cs="B Nazanin" w:hint="cs"/>
          <w:rtl/>
        </w:rPr>
        <w:t>گرایش</w:t>
      </w:r>
      <w:r w:rsidRPr="00DE0E0A">
        <w:rPr>
          <w:rFonts w:cs="B Nazanin"/>
          <w:rtl/>
        </w:rPr>
        <w:t xml:space="preserve"> </w:t>
      </w:r>
      <w:r w:rsidRPr="00DE0E0A">
        <w:rPr>
          <w:rFonts w:cs="B Nazanin" w:hint="cs"/>
          <w:rtl/>
        </w:rPr>
        <w:t>جوانان</w:t>
      </w:r>
      <w:r w:rsidRPr="00DE0E0A">
        <w:rPr>
          <w:rFonts w:cs="B Nazanin"/>
          <w:rtl/>
        </w:rPr>
        <w:t xml:space="preserve"> </w:t>
      </w:r>
      <w:r w:rsidRPr="00DE0E0A">
        <w:rPr>
          <w:rFonts w:cs="B Nazanin" w:hint="cs"/>
          <w:rtl/>
        </w:rPr>
        <w:t>به</w:t>
      </w:r>
      <w:r w:rsidRPr="00DE0E0A">
        <w:rPr>
          <w:rFonts w:cs="B Nazanin"/>
          <w:rtl/>
        </w:rPr>
        <w:t xml:space="preserve"> </w:t>
      </w:r>
      <w:r w:rsidRPr="00DE0E0A">
        <w:rPr>
          <w:rFonts w:cs="B Nazanin" w:hint="cs"/>
          <w:rtl/>
        </w:rPr>
        <w:t xml:space="preserve">نماز، </w:t>
      </w:r>
      <w:r w:rsidRPr="00DE0E0A">
        <w:rPr>
          <w:rFonts w:cs="B Nazanin"/>
          <w:rtl/>
        </w:rPr>
        <w:t>1388</w:t>
      </w:r>
    </w:p>
  </w:footnote>
  <w:footnote w:id="3">
    <w:p w:rsidR="001364DB" w:rsidRPr="00DE0E0A" w:rsidRDefault="001364DB" w:rsidP="001364DB">
      <w:pPr>
        <w:pStyle w:val="FootnoteText"/>
        <w:rPr>
          <w:rFonts w:cs="B Nazanin"/>
        </w:rPr>
      </w:pPr>
      <w:r w:rsidRPr="00DE0E0A">
        <w:rPr>
          <w:rStyle w:val="FootnoteReference"/>
          <w:rFonts w:cs="B Nazanin"/>
        </w:rPr>
        <w:footnoteRef/>
      </w:r>
      <w:r w:rsidRPr="00DE0E0A">
        <w:rPr>
          <w:rFonts w:cs="B Nazanin"/>
          <w:rtl/>
        </w:rPr>
        <w:t xml:space="preserve"> </w:t>
      </w:r>
      <w:r w:rsidRPr="00DE0E0A">
        <w:rPr>
          <w:rFonts w:cs="B Nazanin" w:hint="cs"/>
          <w:rtl/>
        </w:rPr>
        <w:t>میری</w:t>
      </w:r>
      <w:r w:rsidRPr="00DE0E0A">
        <w:rPr>
          <w:rFonts w:cs="B Nazanin"/>
          <w:rtl/>
        </w:rPr>
        <w:t xml:space="preserve"> </w:t>
      </w:r>
      <w:r w:rsidRPr="00DE0E0A">
        <w:rPr>
          <w:rFonts w:cs="B Nazanin" w:hint="cs"/>
          <w:rtl/>
        </w:rPr>
        <w:t>جهرمی، پرورش</w:t>
      </w:r>
      <w:r w:rsidRPr="00DE0E0A">
        <w:rPr>
          <w:rFonts w:cs="B Nazanin"/>
          <w:rtl/>
        </w:rPr>
        <w:t xml:space="preserve"> </w:t>
      </w:r>
      <w:r w:rsidRPr="00DE0E0A">
        <w:rPr>
          <w:rFonts w:cs="B Nazanin" w:hint="cs"/>
          <w:rtl/>
        </w:rPr>
        <w:t>اخلاق</w:t>
      </w:r>
      <w:r w:rsidRPr="00DE0E0A">
        <w:rPr>
          <w:rFonts w:cs="B Nazanin"/>
          <w:rtl/>
        </w:rPr>
        <w:t xml:space="preserve"> </w:t>
      </w:r>
      <w:r w:rsidRPr="00DE0E0A">
        <w:rPr>
          <w:rFonts w:cs="B Nazanin" w:hint="cs"/>
          <w:rtl/>
        </w:rPr>
        <w:t>و</w:t>
      </w:r>
      <w:r w:rsidRPr="00DE0E0A">
        <w:rPr>
          <w:rFonts w:cs="B Nazanin"/>
          <w:rtl/>
        </w:rPr>
        <w:t xml:space="preserve"> </w:t>
      </w:r>
      <w:r w:rsidRPr="00DE0E0A">
        <w:rPr>
          <w:rFonts w:cs="B Nazanin" w:hint="cs"/>
          <w:rtl/>
        </w:rPr>
        <w:t>اخلاص</w:t>
      </w:r>
      <w:r w:rsidRPr="00DE0E0A">
        <w:rPr>
          <w:rFonts w:cs="B Nazanin"/>
          <w:rtl/>
        </w:rPr>
        <w:t xml:space="preserve"> </w:t>
      </w:r>
      <w:r w:rsidRPr="00DE0E0A">
        <w:rPr>
          <w:rFonts w:cs="B Nazanin" w:hint="cs"/>
          <w:rtl/>
        </w:rPr>
        <w:t>در</w:t>
      </w:r>
      <w:r w:rsidRPr="00DE0E0A">
        <w:rPr>
          <w:rFonts w:cs="B Nazanin"/>
          <w:rtl/>
        </w:rPr>
        <w:t xml:space="preserve"> </w:t>
      </w:r>
      <w:r w:rsidRPr="00DE0E0A">
        <w:rPr>
          <w:rFonts w:cs="B Nazanin" w:hint="cs"/>
          <w:rtl/>
        </w:rPr>
        <w:t>پرتو</w:t>
      </w:r>
      <w:r w:rsidRPr="00DE0E0A">
        <w:rPr>
          <w:rFonts w:cs="B Nazanin"/>
          <w:rtl/>
        </w:rPr>
        <w:t xml:space="preserve"> </w:t>
      </w:r>
      <w:r w:rsidRPr="00DE0E0A">
        <w:rPr>
          <w:rFonts w:cs="B Nazanin" w:hint="cs"/>
          <w:rtl/>
        </w:rPr>
        <w:t xml:space="preserve">نماز، </w:t>
      </w:r>
      <w:r w:rsidRPr="00DE0E0A">
        <w:rPr>
          <w:rFonts w:cs="B Nazanin"/>
          <w:rtl/>
        </w:rPr>
        <w:t>1388</w:t>
      </w:r>
    </w:p>
  </w:footnote>
  <w:footnote w:id="4">
    <w:p w:rsidR="001364DB" w:rsidRPr="00DE0E0A" w:rsidRDefault="001364DB" w:rsidP="001364DB">
      <w:pPr>
        <w:pStyle w:val="FootnoteText"/>
        <w:rPr>
          <w:rFonts w:cs="B Nazanin"/>
        </w:rPr>
      </w:pPr>
      <w:r w:rsidRPr="00DE0E0A">
        <w:rPr>
          <w:rStyle w:val="FootnoteReference"/>
          <w:rFonts w:cs="B Nazanin"/>
        </w:rPr>
        <w:footnoteRef/>
      </w:r>
      <w:r w:rsidRPr="00DE0E0A">
        <w:rPr>
          <w:rFonts w:cs="B Nazanin"/>
          <w:rtl/>
        </w:rPr>
        <w:t xml:space="preserve"> </w:t>
      </w:r>
      <w:r w:rsidRPr="00DE0E0A">
        <w:rPr>
          <w:rFonts w:cs="B Nazanin" w:hint="cs"/>
          <w:rtl/>
        </w:rPr>
        <w:t>آرش شهابی، نقش</w:t>
      </w:r>
      <w:r w:rsidRPr="00DE0E0A">
        <w:rPr>
          <w:rFonts w:cs="B Nazanin"/>
          <w:rtl/>
        </w:rPr>
        <w:t xml:space="preserve"> </w:t>
      </w:r>
      <w:r w:rsidRPr="00DE0E0A">
        <w:rPr>
          <w:rFonts w:cs="B Nazanin" w:hint="cs"/>
          <w:rtl/>
        </w:rPr>
        <w:t>نماز</w:t>
      </w:r>
      <w:r w:rsidRPr="00DE0E0A">
        <w:rPr>
          <w:rFonts w:cs="B Nazanin"/>
          <w:rtl/>
        </w:rPr>
        <w:t xml:space="preserve"> </w:t>
      </w:r>
      <w:r w:rsidRPr="00DE0E0A">
        <w:rPr>
          <w:rFonts w:cs="B Nazanin" w:hint="cs"/>
          <w:rtl/>
        </w:rPr>
        <w:t>در</w:t>
      </w:r>
      <w:r w:rsidRPr="00DE0E0A">
        <w:rPr>
          <w:rFonts w:cs="B Nazanin"/>
          <w:rtl/>
        </w:rPr>
        <w:t xml:space="preserve"> </w:t>
      </w:r>
      <w:r w:rsidRPr="00DE0E0A">
        <w:rPr>
          <w:rFonts w:cs="B Nazanin" w:hint="cs"/>
          <w:rtl/>
        </w:rPr>
        <w:t>زندگی</w:t>
      </w:r>
      <w:r w:rsidRPr="00DE0E0A">
        <w:rPr>
          <w:rFonts w:cs="B Nazanin"/>
          <w:rtl/>
        </w:rPr>
        <w:t xml:space="preserve"> </w:t>
      </w:r>
      <w:r w:rsidRPr="00DE0E0A">
        <w:rPr>
          <w:rFonts w:cs="B Nazanin" w:hint="cs"/>
          <w:rtl/>
        </w:rPr>
        <w:t>فردی</w:t>
      </w:r>
      <w:r w:rsidRPr="00DE0E0A">
        <w:rPr>
          <w:rFonts w:cs="B Nazanin"/>
          <w:rtl/>
        </w:rPr>
        <w:t xml:space="preserve"> </w:t>
      </w:r>
      <w:r w:rsidRPr="00DE0E0A">
        <w:rPr>
          <w:rFonts w:cs="B Nazanin" w:hint="cs"/>
          <w:rtl/>
        </w:rPr>
        <w:t>و</w:t>
      </w:r>
      <w:r w:rsidRPr="00DE0E0A">
        <w:rPr>
          <w:rFonts w:cs="B Nazanin"/>
          <w:rtl/>
        </w:rPr>
        <w:t xml:space="preserve"> </w:t>
      </w:r>
      <w:r w:rsidRPr="00DE0E0A">
        <w:rPr>
          <w:rFonts w:cs="B Nazanin" w:hint="cs"/>
          <w:rtl/>
        </w:rPr>
        <w:t>اجتماعی،</w:t>
      </w:r>
      <w:r w:rsidRPr="00DE0E0A">
        <w:rPr>
          <w:rFonts w:cs="B Nazanin"/>
          <w:rtl/>
        </w:rPr>
        <w:t xml:space="preserve"> 1388</w:t>
      </w:r>
    </w:p>
  </w:footnote>
  <w:footnote w:id="5">
    <w:p w:rsidR="001364DB" w:rsidRPr="00F42F36" w:rsidRDefault="001364DB" w:rsidP="001364DB">
      <w:pPr>
        <w:pStyle w:val="FootnoteText"/>
        <w:rPr>
          <w:rFonts w:cs="Lotus"/>
          <w:sz w:val="22"/>
          <w:szCs w:val="22"/>
        </w:rPr>
      </w:pPr>
      <w:r w:rsidRPr="00DE0E0A">
        <w:rPr>
          <w:rFonts w:cs="B Nazanin"/>
        </w:rPr>
        <w:footnoteRef/>
      </w:r>
      <w:r w:rsidRPr="00DE0E0A">
        <w:rPr>
          <w:rFonts w:cs="B Nazanin"/>
          <w:rtl/>
        </w:rPr>
        <w:t xml:space="preserve"> </w:t>
      </w:r>
      <w:r w:rsidRPr="00DE0E0A">
        <w:rPr>
          <w:rFonts w:cs="B Nazanin" w:hint="cs"/>
          <w:rtl/>
        </w:rPr>
        <w:t>میری</w:t>
      </w:r>
      <w:r w:rsidRPr="00DE0E0A">
        <w:rPr>
          <w:rFonts w:cs="B Nazanin"/>
          <w:rtl/>
        </w:rPr>
        <w:t xml:space="preserve"> </w:t>
      </w:r>
      <w:r w:rsidRPr="00DE0E0A">
        <w:rPr>
          <w:rFonts w:cs="B Nazanin" w:hint="cs"/>
          <w:rtl/>
        </w:rPr>
        <w:t>جهرمی، تأثیر</w:t>
      </w:r>
      <w:r w:rsidRPr="00DE0E0A">
        <w:rPr>
          <w:rFonts w:cs="B Nazanin"/>
          <w:rtl/>
        </w:rPr>
        <w:t xml:space="preserve"> </w:t>
      </w:r>
      <w:r w:rsidRPr="00DE0E0A">
        <w:rPr>
          <w:rFonts w:cs="B Nazanin" w:hint="cs"/>
          <w:rtl/>
        </w:rPr>
        <w:t>عملكرد</w:t>
      </w:r>
      <w:r w:rsidRPr="00DE0E0A">
        <w:rPr>
          <w:rFonts w:cs="B Nazanin"/>
          <w:rtl/>
        </w:rPr>
        <w:t xml:space="preserve"> </w:t>
      </w:r>
      <w:r w:rsidRPr="00DE0E0A">
        <w:rPr>
          <w:rFonts w:cs="B Nazanin" w:hint="cs"/>
          <w:rtl/>
        </w:rPr>
        <w:t>واحدهای</w:t>
      </w:r>
      <w:r w:rsidRPr="00DE0E0A">
        <w:rPr>
          <w:rFonts w:cs="B Nazanin"/>
          <w:rtl/>
        </w:rPr>
        <w:t xml:space="preserve"> </w:t>
      </w:r>
      <w:r w:rsidRPr="00DE0E0A">
        <w:rPr>
          <w:rFonts w:cs="B Nazanin" w:hint="cs"/>
          <w:rtl/>
        </w:rPr>
        <w:t>مذهبی</w:t>
      </w:r>
      <w:r w:rsidRPr="00DE0E0A">
        <w:rPr>
          <w:rFonts w:cs="B Nazanin"/>
          <w:rtl/>
        </w:rPr>
        <w:t xml:space="preserve"> </w:t>
      </w:r>
      <w:r w:rsidRPr="00DE0E0A">
        <w:rPr>
          <w:rFonts w:cs="B Nazanin" w:hint="cs"/>
          <w:rtl/>
        </w:rPr>
        <w:t>و</w:t>
      </w:r>
      <w:r w:rsidRPr="00DE0E0A">
        <w:rPr>
          <w:rFonts w:cs="B Nazanin"/>
          <w:rtl/>
        </w:rPr>
        <w:t xml:space="preserve"> </w:t>
      </w:r>
      <w:r w:rsidRPr="00DE0E0A">
        <w:rPr>
          <w:rFonts w:cs="B Nazanin" w:hint="cs"/>
          <w:rtl/>
        </w:rPr>
        <w:t>فرهنگی</w:t>
      </w:r>
      <w:r w:rsidRPr="00DE0E0A">
        <w:rPr>
          <w:rFonts w:cs="B Nazanin"/>
          <w:rtl/>
        </w:rPr>
        <w:t xml:space="preserve"> </w:t>
      </w:r>
      <w:r w:rsidRPr="00DE0E0A">
        <w:rPr>
          <w:rFonts w:cs="B Nazanin" w:hint="cs"/>
          <w:rtl/>
        </w:rPr>
        <w:t>تربیتی، 1389</w:t>
      </w:r>
    </w:p>
  </w:footnote>
  <w:footnote w:id="6">
    <w:p w:rsidR="001364DB" w:rsidRPr="00DE0E0A" w:rsidRDefault="001364DB" w:rsidP="001364DB">
      <w:pPr>
        <w:pStyle w:val="FootnoteText"/>
        <w:rPr>
          <w:rFonts w:cs="B Nazanin"/>
        </w:rPr>
      </w:pPr>
      <w:r w:rsidRPr="00DE0E0A">
        <w:rPr>
          <w:rFonts w:cs="B Nazanin"/>
        </w:rPr>
        <w:footnoteRef/>
      </w:r>
      <w:r w:rsidRPr="00DE0E0A">
        <w:rPr>
          <w:rFonts w:cs="B Nazanin" w:hint="cs"/>
          <w:rtl/>
        </w:rPr>
        <w:t xml:space="preserve"> رضا</w:t>
      </w:r>
      <w:r w:rsidRPr="00DE0E0A">
        <w:rPr>
          <w:rFonts w:cs="B Nazanin"/>
          <w:rtl/>
        </w:rPr>
        <w:t xml:space="preserve"> </w:t>
      </w:r>
      <w:r w:rsidRPr="00DE0E0A">
        <w:rPr>
          <w:rFonts w:cs="B Nazanin" w:hint="cs"/>
          <w:rtl/>
        </w:rPr>
        <w:t>آقازاده</w:t>
      </w:r>
      <w:r w:rsidRPr="00DE0E0A">
        <w:rPr>
          <w:rFonts w:cs="B Nazanin"/>
          <w:rtl/>
        </w:rPr>
        <w:t xml:space="preserve"> </w:t>
      </w:r>
      <w:r w:rsidRPr="00DE0E0A">
        <w:rPr>
          <w:rFonts w:cs="B Nazanin" w:hint="cs"/>
          <w:rtl/>
        </w:rPr>
        <w:t>کلیبر،</w:t>
      </w:r>
      <w:r w:rsidRPr="00DE0E0A">
        <w:rPr>
          <w:rFonts w:cs="B Nazanin"/>
          <w:rtl/>
        </w:rPr>
        <w:t xml:space="preserve"> </w:t>
      </w:r>
      <w:r w:rsidRPr="00DE0E0A">
        <w:rPr>
          <w:rFonts w:cs="B Nazanin" w:hint="cs"/>
          <w:rtl/>
        </w:rPr>
        <w:t>نقش</w:t>
      </w:r>
      <w:r w:rsidRPr="00DE0E0A">
        <w:rPr>
          <w:rFonts w:cs="B Nazanin"/>
          <w:rtl/>
        </w:rPr>
        <w:t xml:space="preserve"> </w:t>
      </w:r>
      <w:r w:rsidRPr="00DE0E0A">
        <w:rPr>
          <w:rFonts w:cs="B Nazanin" w:hint="cs"/>
          <w:rtl/>
        </w:rPr>
        <w:t>نماز</w:t>
      </w:r>
      <w:r w:rsidRPr="00DE0E0A">
        <w:rPr>
          <w:rFonts w:cs="B Nazanin"/>
          <w:rtl/>
        </w:rPr>
        <w:t xml:space="preserve"> </w:t>
      </w:r>
      <w:r w:rsidRPr="00DE0E0A">
        <w:rPr>
          <w:rFonts w:cs="B Nazanin" w:hint="cs"/>
          <w:rtl/>
        </w:rPr>
        <w:t>و</w:t>
      </w:r>
      <w:r w:rsidRPr="00DE0E0A">
        <w:rPr>
          <w:rFonts w:cs="B Nazanin"/>
          <w:rtl/>
        </w:rPr>
        <w:t xml:space="preserve"> </w:t>
      </w:r>
      <w:r w:rsidRPr="00DE0E0A">
        <w:rPr>
          <w:rFonts w:cs="B Nazanin" w:hint="cs"/>
          <w:rtl/>
        </w:rPr>
        <w:t>مسجد</w:t>
      </w:r>
      <w:r w:rsidRPr="00DE0E0A">
        <w:rPr>
          <w:rFonts w:cs="B Nazanin"/>
          <w:rtl/>
        </w:rPr>
        <w:t xml:space="preserve"> </w:t>
      </w:r>
      <w:r w:rsidRPr="00DE0E0A">
        <w:rPr>
          <w:rFonts w:cs="B Nazanin" w:hint="cs"/>
          <w:rtl/>
        </w:rPr>
        <w:t>در</w:t>
      </w:r>
      <w:r w:rsidRPr="00DE0E0A">
        <w:rPr>
          <w:rFonts w:cs="B Nazanin"/>
          <w:rtl/>
        </w:rPr>
        <w:t xml:space="preserve"> </w:t>
      </w:r>
      <w:r w:rsidRPr="00DE0E0A">
        <w:rPr>
          <w:rFonts w:cs="B Nazanin" w:hint="cs"/>
          <w:rtl/>
        </w:rPr>
        <w:t>کاهش</w:t>
      </w:r>
      <w:r w:rsidRPr="00DE0E0A">
        <w:rPr>
          <w:rFonts w:cs="B Nazanin"/>
          <w:rtl/>
        </w:rPr>
        <w:t xml:space="preserve"> </w:t>
      </w:r>
      <w:r w:rsidRPr="00DE0E0A">
        <w:rPr>
          <w:rFonts w:cs="B Nazanin" w:hint="cs"/>
          <w:rtl/>
        </w:rPr>
        <w:t>جرایم</w:t>
      </w:r>
      <w:r w:rsidRPr="00DE0E0A">
        <w:rPr>
          <w:rFonts w:cs="B Nazanin"/>
          <w:rtl/>
        </w:rPr>
        <w:t xml:space="preserve"> </w:t>
      </w:r>
      <w:r w:rsidRPr="00DE0E0A">
        <w:rPr>
          <w:rFonts w:cs="B Nazanin" w:hint="cs"/>
          <w:rtl/>
        </w:rPr>
        <w:t>اجتماعی</w:t>
      </w:r>
      <w:r w:rsidRPr="00DE0E0A">
        <w:rPr>
          <w:rFonts w:cs="B Nazanin"/>
          <w:rtl/>
        </w:rPr>
        <w:t xml:space="preserve"> </w:t>
      </w:r>
      <w:r w:rsidRPr="00DE0E0A">
        <w:rPr>
          <w:rFonts w:cs="B Nazanin" w:hint="cs"/>
          <w:rtl/>
        </w:rPr>
        <w:t>و</w:t>
      </w:r>
      <w:r w:rsidRPr="00DE0E0A">
        <w:rPr>
          <w:rFonts w:cs="B Nazanin"/>
          <w:rtl/>
        </w:rPr>
        <w:t xml:space="preserve"> </w:t>
      </w:r>
      <w:r w:rsidRPr="00DE0E0A">
        <w:rPr>
          <w:rFonts w:cs="B Nazanin" w:hint="cs"/>
          <w:rtl/>
        </w:rPr>
        <w:t>راهکارهای</w:t>
      </w:r>
      <w:r w:rsidRPr="00DE0E0A">
        <w:rPr>
          <w:rFonts w:cs="B Nazanin"/>
          <w:rtl/>
        </w:rPr>
        <w:t xml:space="preserve"> </w:t>
      </w:r>
      <w:r w:rsidRPr="00DE0E0A">
        <w:rPr>
          <w:rFonts w:cs="B Nazanin" w:hint="cs"/>
          <w:rtl/>
        </w:rPr>
        <w:t>مبارزه</w:t>
      </w:r>
      <w:r w:rsidRPr="00DE0E0A">
        <w:rPr>
          <w:rFonts w:cs="B Nazanin"/>
          <w:rtl/>
        </w:rPr>
        <w:t xml:space="preserve"> </w:t>
      </w:r>
      <w:r w:rsidRPr="00DE0E0A">
        <w:rPr>
          <w:rFonts w:cs="B Nazanin" w:hint="cs"/>
          <w:rtl/>
        </w:rPr>
        <w:t>با</w:t>
      </w:r>
      <w:r w:rsidRPr="00DE0E0A">
        <w:rPr>
          <w:rFonts w:cs="B Nazanin"/>
          <w:rtl/>
        </w:rPr>
        <w:t xml:space="preserve"> </w:t>
      </w:r>
      <w:r w:rsidRPr="00DE0E0A">
        <w:rPr>
          <w:rFonts w:cs="B Nazanin" w:hint="cs"/>
          <w:rtl/>
        </w:rPr>
        <w:t>جرایم،1391</w:t>
      </w:r>
    </w:p>
  </w:footnote>
  <w:footnote w:id="7">
    <w:p w:rsidR="001364DB" w:rsidRPr="00DE0E0A" w:rsidRDefault="001364DB" w:rsidP="001364DB">
      <w:pPr>
        <w:pStyle w:val="FootnoteText"/>
        <w:rPr>
          <w:rFonts w:cs="B Nazanin"/>
        </w:rPr>
      </w:pPr>
      <w:r w:rsidRPr="00DE0E0A">
        <w:rPr>
          <w:rStyle w:val="FootnoteReference"/>
          <w:rFonts w:cs="B Nazanin"/>
        </w:rPr>
        <w:footnoteRef/>
      </w:r>
      <w:r w:rsidRPr="00DE0E0A">
        <w:rPr>
          <w:rFonts w:cs="B Nazanin"/>
          <w:rtl/>
        </w:rPr>
        <w:t xml:space="preserve"> </w:t>
      </w:r>
      <w:r w:rsidRPr="00DE0E0A">
        <w:rPr>
          <w:rFonts w:cs="B Nazanin" w:hint="cs"/>
          <w:rtl/>
        </w:rPr>
        <w:t>شریفی و همکاران، ساخت و بررسی ویژگی</w:t>
      </w:r>
      <w:r w:rsidRPr="00DE0E0A">
        <w:rPr>
          <w:rFonts w:cs="B Nazanin"/>
          <w:rtl/>
        </w:rPr>
        <w:softHyphen/>
      </w:r>
      <w:r w:rsidRPr="00DE0E0A">
        <w:rPr>
          <w:rFonts w:cs="B Nazanin" w:hint="cs"/>
          <w:rtl/>
        </w:rPr>
        <w:t>های روان سنجی پرسشنامه گرایش</w:t>
      </w:r>
      <w:r w:rsidRPr="00DE0E0A">
        <w:rPr>
          <w:rFonts w:cs="B Nazanin"/>
          <w:rtl/>
        </w:rPr>
        <w:softHyphen/>
      </w:r>
      <w:r w:rsidRPr="00DE0E0A">
        <w:rPr>
          <w:rFonts w:cs="B Nazanin" w:hint="cs"/>
          <w:rtl/>
        </w:rPr>
        <w:t>های معنوی در دانشجویان اصفهان 1387</w:t>
      </w:r>
    </w:p>
  </w:footnote>
  <w:footnote w:id="8">
    <w:p w:rsidR="001364DB" w:rsidRPr="00A86C91" w:rsidRDefault="001364DB" w:rsidP="001364DB">
      <w:pPr>
        <w:pStyle w:val="FootnoteText"/>
        <w:rPr>
          <w:sz w:val="22"/>
          <w:szCs w:val="22"/>
        </w:rPr>
      </w:pPr>
      <w:r w:rsidRPr="00DE0E0A">
        <w:rPr>
          <w:rStyle w:val="FootnoteReference"/>
          <w:rFonts w:cs="B Nazanin"/>
        </w:rPr>
        <w:footnoteRef/>
      </w:r>
      <w:r w:rsidRPr="00DE0E0A">
        <w:rPr>
          <w:rFonts w:cs="B Nazanin"/>
          <w:rtl/>
        </w:rPr>
        <w:t xml:space="preserve"> محمد</w:t>
      </w:r>
      <w:r w:rsidRPr="00DE0E0A">
        <w:rPr>
          <w:rFonts w:cs="B Nazanin" w:hint="cs"/>
          <w:rtl/>
        </w:rPr>
        <w:t xml:space="preserve">، </w:t>
      </w:r>
      <w:r w:rsidRPr="00DE0E0A">
        <w:rPr>
          <w:rFonts w:cs="B Nazanin"/>
          <w:rtl/>
        </w:rPr>
        <w:t>موسوی،</w:t>
      </w:r>
      <w:r w:rsidRPr="00DE0E0A">
        <w:rPr>
          <w:rFonts w:cs="B Nazanin" w:hint="cs"/>
          <w:rtl/>
        </w:rPr>
        <w:t xml:space="preserve"> </w:t>
      </w:r>
      <w:r w:rsidRPr="00DE0E0A">
        <w:rPr>
          <w:rFonts w:cs="B Nazanin"/>
          <w:rtl/>
        </w:rPr>
        <w:t>مساجد و نیازهای معنوی جوانان</w:t>
      </w:r>
      <w:r w:rsidRPr="00DE0E0A">
        <w:rPr>
          <w:rFonts w:cs="B Nazanin" w:hint="cs"/>
          <w:rtl/>
        </w:rPr>
        <w:t>،1390</w:t>
      </w:r>
    </w:p>
  </w:footnote>
  <w:footnote w:id="9">
    <w:p w:rsidR="001364DB" w:rsidRPr="00DE0E0A" w:rsidRDefault="001364DB" w:rsidP="001364DB">
      <w:pPr>
        <w:pStyle w:val="FootnoteText"/>
        <w:rPr>
          <w:rFonts w:cs="B Nazanin"/>
          <w:rtl/>
        </w:rPr>
      </w:pPr>
      <w:r w:rsidRPr="00DE0E0A">
        <w:rPr>
          <w:rStyle w:val="FootnoteReference"/>
          <w:rFonts w:cs="B Nazanin"/>
        </w:rPr>
        <w:footnoteRef/>
      </w:r>
      <w:r w:rsidRPr="00DE0E0A">
        <w:rPr>
          <w:rFonts w:cs="B Nazanin"/>
          <w:rtl/>
        </w:rPr>
        <w:t xml:space="preserve"> </w:t>
      </w:r>
      <w:r w:rsidRPr="00DE0E0A">
        <w:rPr>
          <w:rFonts w:cs="B Nazanin" w:hint="cs"/>
          <w:rtl/>
        </w:rPr>
        <w:t xml:space="preserve">سعید </w:t>
      </w:r>
      <w:r w:rsidRPr="00DE0E0A">
        <w:rPr>
          <w:rFonts w:cs="B Nazanin"/>
          <w:rtl/>
        </w:rPr>
        <w:t>مظفری</w:t>
      </w:r>
      <w:r w:rsidRPr="00DE0E0A">
        <w:rPr>
          <w:rFonts w:cs="B Nazanin" w:hint="cs"/>
          <w:rtl/>
        </w:rPr>
        <w:t xml:space="preserve"> بوحمیدی، </w:t>
      </w:r>
      <w:r w:rsidRPr="00DE0E0A">
        <w:rPr>
          <w:rFonts w:cs="B Nazanin"/>
          <w:rtl/>
        </w:rPr>
        <w:t>برخي از عوامل انحرافات اخلاقي</w:t>
      </w:r>
      <w:r w:rsidRPr="00DE0E0A">
        <w:rPr>
          <w:rFonts w:cs="B Nazanin" w:hint="cs"/>
          <w:rtl/>
        </w:rPr>
        <w:t>، 1388</w:t>
      </w:r>
    </w:p>
  </w:footnote>
  <w:footnote w:id="10">
    <w:p w:rsidR="001364DB" w:rsidRPr="00DE0E0A" w:rsidRDefault="001364DB" w:rsidP="001364DB">
      <w:pPr>
        <w:pStyle w:val="FootnoteText"/>
        <w:rPr>
          <w:rFonts w:cs="B Nazanin"/>
          <w:sz w:val="22"/>
          <w:szCs w:val="22"/>
        </w:rPr>
      </w:pPr>
      <w:r w:rsidRPr="00DE0E0A">
        <w:rPr>
          <w:rStyle w:val="FootnoteReference"/>
          <w:rFonts w:cs="B Nazanin"/>
        </w:rPr>
        <w:footnoteRef/>
      </w:r>
      <w:r w:rsidRPr="00DE0E0A">
        <w:rPr>
          <w:rFonts w:cs="B Nazanin" w:hint="cs"/>
          <w:sz w:val="22"/>
          <w:szCs w:val="22"/>
          <w:rtl/>
        </w:rPr>
        <w:t xml:space="preserve"> رضا</w:t>
      </w:r>
      <w:r w:rsidRPr="00DE0E0A">
        <w:rPr>
          <w:rFonts w:cs="B Nazanin"/>
          <w:sz w:val="22"/>
          <w:szCs w:val="22"/>
          <w:rtl/>
        </w:rPr>
        <w:t xml:space="preserve"> </w:t>
      </w:r>
      <w:r w:rsidRPr="00DE0E0A">
        <w:rPr>
          <w:rFonts w:cs="B Nazanin" w:hint="cs"/>
          <w:sz w:val="22"/>
          <w:szCs w:val="22"/>
          <w:rtl/>
        </w:rPr>
        <w:t>آقازاده</w:t>
      </w:r>
      <w:r w:rsidRPr="00DE0E0A">
        <w:rPr>
          <w:rFonts w:cs="B Nazanin"/>
          <w:sz w:val="22"/>
          <w:szCs w:val="22"/>
          <w:rtl/>
        </w:rPr>
        <w:t xml:space="preserve"> </w:t>
      </w:r>
      <w:r w:rsidRPr="00DE0E0A">
        <w:rPr>
          <w:rFonts w:cs="B Nazanin" w:hint="cs"/>
          <w:sz w:val="22"/>
          <w:szCs w:val="22"/>
          <w:rtl/>
        </w:rPr>
        <w:t>کلیبر،</w:t>
      </w:r>
      <w:r w:rsidRPr="00DE0E0A">
        <w:rPr>
          <w:rFonts w:cs="B Nazanin"/>
          <w:sz w:val="22"/>
          <w:szCs w:val="22"/>
          <w:rtl/>
        </w:rPr>
        <w:t xml:space="preserve"> </w:t>
      </w:r>
      <w:r w:rsidRPr="00DE0E0A">
        <w:rPr>
          <w:rFonts w:cs="B Nazanin" w:hint="cs"/>
          <w:sz w:val="22"/>
          <w:szCs w:val="22"/>
          <w:rtl/>
        </w:rPr>
        <w:t>نقش</w:t>
      </w:r>
      <w:r w:rsidRPr="00DE0E0A">
        <w:rPr>
          <w:rFonts w:cs="B Nazanin"/>
          <w:sz w:val="22"/>
          <w:szCs w:val="22"/>
          <w:rtl/>
        </w:rPr>
        <w:t xml:space="preserve"> </w:t>
      </w:r>
      <w:r w:rsidRPr="00DE0E0A">
        <w:rPr>
          <w:rFonts w:cs="B Nazanin" w:hint="cs"/>
          <w:sz w:val="22"/>
          <w:szCs w:val="22"/>
          <w:rtl/>
        </w:rPr>
        <w:t>نماز</w:t>
      </w:r>
      <w:r w:rsidRPr="00DE0E0A">
        <w:rPr>
          <w:rFonts w:cs="B Nazanin"/>
          <w:sz w:val="22"/>
          <w:szCs w:val="22"/>
          <w:rtl/>
        </w:rPr>
        <w:t xml:space="preserve"> </w:t>
      </w:r>
      <w:r w:rsidRPr="00DE0E0A">
        <w:rPr>
          <w:rFonts w:cs="B Nazanin" w:hint="cs"/>
          <w:sz w:val="22"/>
          <w:szCs w:val="22"/>
          <w:rtl/>
        </w:rPr>
        <w:t>و</w:t>
      </w:r>
      <w:r w:rsidRPr="00DE0E0A">
        <w:rPr>
          <w:rFonts w:cs="B Nazanin"/>
          <w:sz w:val="22"/>
          <w:szCs w:val="22"/>
          <w:rtl/>
        </w:rPr>
        <w:t xml:space="preserve"> </w:t>
      </w:r>
      <w:r w:rsidRPr="00DE0E0A">
        <w:rPr>
          <w:rFonts w:cs="B Nazanin" w:hint="cs"/>
          <w:sz w:val="22"/>
          <w:szCs w:val="22"/>
          <w:rtl/>
        </w:rPr>
        <w:t>مسجد</w:t>
      </w:r>
      <w:r w:rsidRPr="00DE0E0A">
        <w:rPr>
          <w:rFonts w:cs="B Nazanin"/>
          <w:sz w:val="22"/>
          <w:szCs w:val="22"/>
          <w:rtl/>
        </w:rPr>
        <w:t xml:space="preserve"> </w:t>
      </w:r>
      <w:r w:rsidRPr="00DE0E0A">
        <w:rPr>
          <w:rFonts w:cs="B Nazanin" w:hint="cs"/>
          <w:sz w:val="22"/>
          <w:szCs w:val="22"/>
          <w:rtl/>
        </w:rPr>
        <w:t>در</w:t>
      </w:r>
      <w:r w:rsidRPr="00DE0E0A">
        <w:rPr>
          <w:rFonts w:cs="B Nazanin"/>
          <w:sz w:val="22"/>
          <w:szCs w:val="22"/>
          <w:rtl/>
        </w:rPr>
        <w:t xml:space="preserve"> </w:t>
      </w:r>
      <w:r w:rsidRPr="00DE0E0A">
        <w:rPr>
          <w:rFonts w:cs="B Nazanin" w:hint="cs"/>
          <w:sz w:val="22"/>
          <w:szCs w:val="22"/>
          <w:rtl/>
        </w:rPr>
        <w:t>کاهش</w:t>
      </w:r>
      <w:r w:rsidRPr="00DE0E0A">
        <w:rPr>
          <w:rFonts w:cs="B Nazanin"/>
          <w:sz w:val="22"/>
          <w:szCs w:val="22"/>
          <w:rtl/>
        </w:rPr>
        <w:t xml:space="preserve"> </w:t>
      </w:r>
      <w:r w:rsidRPr="00DE0E0A">
        <w:rPr>
          <w:rFonts w:cs="B Nazanin" w:hint="cs"/>
          <w:sz w:val="22"/>
          <w:szCs w:val="22"/>
          <w:rtl/>
        </w:rPr>
        <w:t>جرایم</w:t>
      </w:r>
      <w:r w:rsidRPr="00DE0E0A">
        <w:rPr>
          <w:rFonts w:cs="B Nazanin"/>
          <w:sz w:val="22"/>
          <w:szCs w:val="22"/>
          <w:rtl/>
        </w:rPr>
        <w:t xml:space="preserve"> </w:t>
      </w:r>
      <w:r w:rsidRPr="00DE0E0A">
        <w:rPr>
          <w:rFonts w:cs="B Nazanin" w:hint="cs"/>
          <w:sz w:val="22"/>
          <w:szCs w:val="22"/>
          <w:rtl/>
        </w:rPr>
        <w:t>اجتماعی</w:t>
      </w:r>
      <w:r w:rsidRPr="00DE0E0A">
        <w:rPr>
          <w:rFonts w:cs="B Nazanin"/>
          <w:sz w:val="22"/>
          <w:szCs w:val="22"/>
          <w:rtl/>
        </w:rPr>
        <w:t xml:space="preserve"> </w:t>
      </w:r>
      <w:r w:rsidRPr="00DE0E0A">
        <w:rPr>
          <w:rFonts w:cs="B Nazanin" w:hint="cs"/>
          <w:sz w:val="22"/>
          <w:szCs w:val="22"/>
          <w:rtl/>
        </w:rPr>
        <w:t>و</w:t>
      </w:r>
      <w:r w:rsidRPr="00DE0E0A">
        <w:rPr>
          <w:rFonts w:cs="B Nazanin"/>
          <w:sz w:val="22"/>
          <w:szCs w:val="22"/>
          <w:rtl/>
        </w:rPr>
        <w:t xml:space="preserve"> </w:t>
      </w:r>
      <w:r w:rsidRPr="00DE0E0A">
        <w:rPr>
          <w:rFonts w:cs="B Nazanin" w:hint="cs"/>
          <w:sz w:val="22"/>
          <w:szCs w:val="22"/>
          <w:rtl/>
        </w:rPr>
        <w:t>راهکارهای</w:t>
      </w:r>
      <w:r w:rsidRPr="00DE0E0A">
        <w:rPr>
          <w:rFonts w:cs="B Nazanin"/>
          <w:sz w:val="22"/>
          <w:szCs w:val="22"/>
          <w:rtl/>
        </w:rPr>
        <w:t xml:space="preserve"> </w:t>
      </w:r>
      <w:r w:rsidRPr="00DE0E0A">
        <w:rPr>
          <w:rFonts w:cs="B Nazanin" w:hint="cs"/>
          <w:sz w:val="22"/>
          <w:szCs w:val="22"/>
          <w:rtl/>
        </w:rPr>
        <w:t>مبارزه</w:t>
      </w:r>
      <w:r w:rsidRPr="00DE0E0A">
        <w:rPr>
          <w:rFonts w:cs="B Nazanin"/>
          <w:sz w:val="22"/>
          <w:szCs w:val="22"/>
          <w:rtl/>
        </w:rPr>
        <w:t xml:space="preserve"> </w:t>
      </w:r>
      <w:r w:rsidRPr="00DE0E0A">
        <w:rPr>
          <w:rFonts w:cs="B Nazanin" w:hint="cs"/>
          <w:sz w:val="22"/>
          <w:szCs w:val="22"/>
          <w:rtl/>
        </w:rPr>
        <w:t>با</w:t>
      </w:r>
      <w:r w:rsidRPr="00DE0E0A">
        <w:rPr>
          <w:rFonts w:cs="B Nazanin"/>
          <w:sz w:val="22"/>
          <w:szCs w:val="22"/>
          <w:rtl/>
        </w:rPr>
        <w:t xml:space="preserve"> </w:t>
      </w:r>
      <w:r w:rsidRPr="00DE0E0A">
        <w:rPr>
          <w:rFonts w:cs="B Nazanin" w:hint="cs"/>
          <w:sz w:val="22"/>
          <w:szCs w:val="22"/>
          <w:rtl/>
        </w:rPr>
        <w:t>جرایم، 1391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FB7149"/>
    <w:multiLevelType w:val="hybridMultilevel"/>
    <w:tmpl w:val="251E5408"/>
    <w:lvl w:ilvl="0" w:tplc="BE58A7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4339EE"/>
    <w:multiLevelType w:val="hybridMultilevel"/>
    <w:tmpl w:val="1A8A60D8"/>
    <w:lvl w:ilvl="0" w:tplc="3682953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E254DF"/>
    <w:multiLevelType w:val="hybridMultilevel"/>
    <w:tmpl w:val="D2D856F8"/>
    <w:lvl w:ilvl="0" w:tplc="834C78AC">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3">
    <w:nsid w:val="141F16C7"/>
    <w:multiLevelType w:val="hybridMultilevel"/>
    <w:tmpl w:val="FA729714"/>
    <w:lvl w:ilvl="0" w:tplc="26E200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5767F49"/>
    <w:multiLevelType w:val="hybridMultilevel"/>
    <w:tmpl w:val="7AF0EDB8"/>
    <w:lvl w:ilvl="0" w:tplc="CAA80238">
      <w:numFmt w:val="bullet"/>
      <w:lvlText w:val="-"/>
      <w:lvlJc w:val="left"/>
      <w:pPr>
        <w:ind w:left="720" w:hanging="360"/>
      </w:pPr>
      <w:rPr>
        <w:rFonts w:ascii="Tahoma" w:eastAsia="Times New Roman" w:hAnsi="Tahoma" w:cs="2  Z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86F7DA1"/>
    <w:multiLevelType w:val="hybridMultilevel"/>
    <w:tmpl w:val="9DD80C7C"/>
    <w:lvl w:ilvl="0" w:tplc="CE7639CC">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6">
    <w:nsid w:val="296D05E5"/>
    <w:multiLevelType w:val="hybridMultilevel"/>
    <w:tmpl w:val="E104DF6A"/>
    <w:lvl w:ilvl="0" w:tplc="6FAC97D8">
      <w:start w:val="1"/>
      <w:numFmt w:val="arabicAlpha"/>
      <w:pStyle w:val="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41D7597"/>
    <w:multiLevelType w:val="hybridMultilevel"/>
    <w:tmpl w:val="5374023C"/>
    <w:lvl w:ilvl="0" w:tplc="13AE71C0">
      <w:start w:val="1"/>
      <w:numFmt w:val="decimal"/>
      <w:pStyle w:val="a0"/>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4A55A4B"/>
    <w:multiLevelType w:val="hybridMultilevel"/>
    <w:tmpl w:val="DCBEFA70"/>
    <w:lvl w:ilvl="0" w:tplc="9098B45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
    <w:nsid w:val="3C52597F"/>
    <w:multiLevelType w:val="hybridMultilevel"/>
    <w:tmpl w:val="9724EA3A"/>
    <w:lvl w:ilvl="0" w:tplc="AE66F318">
      <w:start w:val="2"/>
      <w:numFmt w:val="bullet"/>
      <w:lvlText w:val="-"/>
      <w:lvlJc w:val="left"/>
      <w:pPr>
        <w:ind w:left="720" w:hanging="360"/>
      </w:pPr>
      <w:rPr>
        <w:rFonts w:ascii="BNazanin,Bold" w:eastAsia="Times New Roman" w:hAnsi="Times New Roman" w:cs="B Z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3B67152"/>
    <w:multiLevelType w:val="hybridMultilevel"/>
    <w:tmpl w:val="3C14404C"/>
    <w:lvl w:ilvl="0" w:tplc="F92CC3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5B612B0"/>
    <w:multiLevelType w:val="hybridMultilevel"/>
    <w:tmpl w:val="4DA6604C"/>
    <w:lvl w:ilvl="0" w:tplc="61C8BE28">
      <w:start w:val="1"/>
      <w:numFmt w:val="decimal"/>
      <w:pStyle w:val="a1"/>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8D37BBC"/>
    <w:multiLevelType w:val="hybridMultilevel"/>
    <w:tmpl w:val="50CE3E1A"/>
    <w:lvl w:ilvl="0" w:tplc="9E6058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9CD0919"/>
    <w:multiLevelType w:val="hybridMultilevel"/>
    <w:tmpl w:val="6DDACA1E"/>
    <w:lvl w:ilvl="0" w:tplc="965A5E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A4D3AA2"/>
    <w:multiLevelType w:val="hybridMultilevel"/>
    <w:tmpl w:val="64546F54"/>
    <w:lvl w:ilvl="0" w:tplc="31B8DA12">
      <w:start w:val="1"/>
      <w:numFmt w:val="decimal"/>
      <w:lvlText w:val="%1-"/>
      <w:lvlJc w:val="left"/>
      <w:pPr>
        <w:ind w:left="903" w:hanging="615"/>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5">
    <w:nsid w:val="4B653038"/>
    <w:multiLevelType w:val="hybridMultilevel"/>
    <w:tmpl w:val="631A4D32"/>
    <w:lvl w:ilvl="0" w:tplc="06402310">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6">
    <w:nsid w:val="513C313B"/>
    <w:multiLevelType w:val="hybridMultilevel"/>
    <w:tmpl w:val="AA3E7B0A"/>
    <w:lvl w:ilvl="0" w:tplc="9E6058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28B6F29"/>
    <w:multiLevelType w:val="hybridMultilevel"/>
    <w:tmpl w:val="85B4DA60"/>
    <w:lvl w:ilvl="0" w:tplc="C71ABE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40B6F9D"/>
    <w:multiLevelType w:val="hybridMultilevel"/>
    <w:tmpl w:val="FE9C6ADA"/>
    <w:lvl w:ilvl="0" w:tplc="CB1EEF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82750DD"/>
    <w:multiLevelType w:val="hybridMultilevel"/>
    <w:tmpl w:val="BE265376"/>
    <w:lvl w:ilvl="0" w:tplc="C92663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CD838AA"/>
    <w:multiLevelType w:val="hybridMultilevel"/>
    <w:tmpl w:val="3CFA9838"/>
    <w:lvl w:ilvl="0" w:tplc="29725E1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1"/>
  </w:num>
  <w:num w:numId="3">
    <w:abstractNumId w:val="6"/>
  </w:num>
  <w:num w:numId="4">
    <w:abstractNumId w:val="2"/>
  </w:num>
  <w:num w:numId="5">
    <w:abstractNumId w:val="14"/>
  </w:num>
  <w:num w:numId="6">
    <w:abstractNumId w:val="17"/>
  </w:num>
  <w:num w:numId="7">
    <w:abstractNumId w:val="1"/>
  </w:num>
  <w:num w:numId="8">
    <w:abstractNumId w:val="3"/>
  </w:num>
  <w:num w:numId="9">
    <w:abstractNumId w:val="13"/>
  </w:num>
  <w:num w:numId="10">
    <w:abstractNumId w:val="5"/>
  </w:num>
  <w:num w:numId="11">
    <w:abstractNumId w:val="16"/>
  </w:num>
  <w:num w:numId="12">
    <w:abstractNumId w:val="12"/>
  </w:num>
  <w:num w:numId="13">
    <w:abstractNumId w:val="9"/>
  </w:num>
  <w:num w:numId="14">
    <w:abstractNumId w:val="8"/>
  </w:num>
  <w:num w:numId="15">
    <w:abstractNumId w:val="4"/>
  </w:num>
  <w:num w:numId="16">
    <w:abstractNumId w:val="20"/>
  </w:num>
  <w:num w:numId="17">
    <w:abstractNumId w:val="15"/>
  </w:num>
  <w:num w:numId="18">
    <w:abstractNumId w:val="0"/>
  </w:num>
  <w:num w:numId="19">
    <w:abstractNumId w:val="10"/>
  </w:num>
  <w:num w:numId="20">
    <w:abstractNumId w:val="18"/>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1E6C"/>
    <w:rsid w:val="001364DB"/>
    <w:rsid w:val="002A7E52"/>
    <w:rsid w:val="007E1E6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1C2EFF-382F-47D2-BE81-EA485D005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1364DB"/>
    <w:pPr>
      <w:bidi/>
    </w:pPr>
  </w:style>
  <w:style w:type="paragraph" w:styleId="Heading1">
    <w:name w:val="heading 1"/>
    <w:basedOn w:val="Normal"/>
    <w:next w:val="Normal"/>
    <w:link w:val="Heading1Char"/>
    <w:qFormat/>
    <w:rsid w:val="001364DB"/>
    <w:pPr>
      <w:keepNext/>
      <w:keepLines/>
      <w:spacing w:before="480" w:after="0"/>
      <w:jc w:val="center"/>
      <w:outlineLvl w:val="0"/>
    </w:pPr>
    <w:rPr>
      <w:rFonts w:ascii="B Titr" w:eastAsiaTheme="majorEastAsia" w:hAnsi="B Titr" w:cs="B Titr"/>
      <w:b/>
      <w:bCs/>
      <w:color w:val="0D0D0D" w:themeColor="text1" w:themeTint="F2"/>
      <w:sz w:val="24"/>
      <w:szCs w:val="24"/>
    </w:rPr>
  </w:style>
  <w:style w:type="paragraph" w:styleId="Heading2">
    <w:name w:val="heading 2"/>
    <w:basedOn w:val="Normal"/>
    <w:next w:val="Normal"/>
    <w:link w:val="Heading2Char"/>
    <w:unhideWhenUsed/>
    <w:qFormat/>
    <w:rsid w:val="001364DB"/>
    <w:pPr>
      <w:keepNext/>
      <w:keepLines/>
      <w:spacing w:before="40" w:after="0"/>
      <w:jc w:val="center"/>
      <w:outlineLvl w:val="1"/>
    </w:pPr>
    <w:rPr>
      <w:rFonts w:ascii="B Nazanin" w:eastAsiaTheme="majorEastAsia" w:hAnsi="B Nazanin" w:cs="B Nazanin"/>
      <w:b/>
      <w:color w:val="0D0D0D" w:themeColor="text1" w:themeTint="F2"/>
      <w:sz w:val="24"/>
      <w:szCs w:val="24"/>
    </w:rPr>
  </w:style>
  <w:style w:type="paragraph" w:styleId="Heading3">
    <w:name w:val="heading 3"/>
    <w:aliases w:val="تیتر دوم"/>
    <w:basedOn w:val="Normal"/>
    <w:next w:val="Normal"/>
    <w:link w:val="Heading3Char"/>
    <w:unhideWhenUsed/>
    <w:qFormat/>
    <w:rsid w:val="001364D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شکل و نمودار"/>
    <w:basedOn w:val="Normal"/>
    <w:next w:val="Normal"/>
    <w:link w:val="Heading4Char"/>
    <w:uiPriority w:val="9"/>
    <w:unhideWhenUsed/>
    <w:qFormat/>
    <w:rsid w:val="001364DB"/>
    <w:pPr>
      <w:keepNext/>
      <w:keepLines/>
      <w:spacing w:before="200" w:after="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unhideWhenUsed/>
    <w:qFormat/>
    <w:rsid w:val="001364DB"/>
    <w:pPr>
      <w:bidi w:val="0"/>
      <w:spacing w:before="240" w:after="60" w:line="240" w:lineRule="auto"/>
      <w:jc w:val="right"/>
      <w:outlineLvl w:val="4"/>
    </w:pPr>
    <w:rPr>
      <w:rFonts w:ascii="Calibri" w:eastAsia="SimSun" w:hAnsi="Calibri" w:cs="Arial"/>
      <w:b/>
      <w:bCs/>
      <w:i/>
      <w:iCs/>
      <w:sz w:val="26"/>
      <w:szCs w:val="26"/>
      <w:lang w:val="x-none"/>
    </w:rPr>
  </w:style>
  <w:style w:type="paragraph" w:styleId="Heading6">
    <w:name w:val="heading 6"/>
    <w:aliases w:val="فصل دوم"/>
    <w:basedOn w:val="Normal"/>
    <w:next w:val="Normal"/>
    <w:link w:val="Heading6Char"/>
    <w:uiPriority w:val="9"/>
    <w:unhideWhenUsed/>
    <w:qFormat/>
    <w:rsid w:val="001364DB"/>
    <w:pPr>
      <w:keepNext/>
      <w:keepLines/>
      <w:spacing w:before="200" w:after="0" w:line="276" w:lineRule="auto"/>
      <w:outlineLvl w:val="5"/>
    </w:pPr>
    <w:rPr>
      <w:rFonts w:ascii="Cambria" w:eastAsia="Times New Roman" w:hAnsi="Cambria" w:cs="Times New Roman"/>
      <w:i/>
      <w:iCs/>
      <w:color w:val="243F60"/>
      <w:lang w:bidi="fa-IR"/>
    </w:rPr>
  </w:style>
  <w:style w:type="paragraph" w:styleId="Heading7">
    <w:name w:val="heading 7"/>
    <w:basedOn w:val="Normal"/>
    <w:next w:val="Normal"/>
    <w:link w:val="Heading7Char"/>
    <w:uiPriority w:val="9"/>
    <w:unhideWhenUsed/>
    <w:qFormat/>
    <w:rsid w:val="001364DB"/>
    <w:pPr>
      <w:bidi w:val="0"/>
      <w:spacing w:before="320" w:after="100" w:line="240" w:lineRule="auto"/>
      <w:ind w:left="1166"/>
      <w:outlineLvl w:val="6"/>
    </w:pPr>
    <w:rPr>
      <w:rFonts w:ascii="Calibri" w:eastAsia="Times New Roman" w:hAnsi="Calibri" w:cs="Arial"/>
      <w:b/>
      <w:bCs/>
      <w:color w:val="9BBB59"/>
      <w:sz w:val="20"/>
      <w:szCs w:val="20"/>
      <w:lang w:bidi="en-US"/>
    </w:rPr>
  </w:style>
  <w:style w:type="paragraph" w:styleId="Heading8">
    <w:name w:val="heading 8"/>
    <w:basedOn w:val="Normal"/>
    <w:next w:val="Normal"/>
    <w:link w:val="Heading8Char"/>
    <w:uiPriority w:val="9"/>
    <w:unhideWhenUsed/>
    <w:qFormat/>
    <w:rsid w:val="001364DB"/>
    <w:pPr>
      <w:bidi w:val="0"/>
      <w:spacing w:before="320" w:after="100" w:line="240" w:lineRule="auto"/>
      <w:ind w:left="1166"/>
      <w:outlineLvl w:val="7"/>
    </w:pPr>
    <w:rPr>
      <w:rFonts w:ascii="Calibri" w:eastAsia="Times New Roman" w:hAnsi="Calibri" w:cs="Arial"/>
      <w:b/>
      <w:bCs/>
      <w:i/>
      <w:iCs/>
      <w:color w:val="9BBB59"/>
      <w:sz w:val="20"/>
      <w:szCs w:val="20"/>
      <w:lang w:bidi="en-US"/>
    </w:rPr>
  </w:style>
  <w:style w:type="paragraph" w:styleId="Heading9">
    <w:name w:val="heading 9"/>
    <w:basedOn w:val="Normal"/>
    <w:next w:val="Normal"/>
    <w:link w:val="Heading9Char"/>
    <w:uiPriority w:val="9"/>
    <w:unhideWhenUsed/>
    <w:qFormat/>
    <w:rsid w:val="001364DB"/>
    <w:pPr>
      <w:bidi w:val="0"/>
      <w:spacing w:before="320" w:after="100" w:line="240" w:lineRule="auto"/>
      <w:ind w:left="1166"/>
      <w:outlineLvl w:val="8"/>
    </w:pPr>
    <w:rPr>
      <w:rFonts w:ascii="Calibri" w:eastAsia="Times New Roman" w:hAnsi="Calibri" w:cs="Arial"/>
      <w:i/>
      <w:iCs/>
      <w:color w:val="9BBB59"/>
      <w:sz w:val="20"/>
      <w:szCs w:val="2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364DB"/>
    <w:rPr>
      <w:rFonts w:ascii="B Titr" w:eastAsiaTheme="majorEastAsia" w:hAnsi="B Titr" w:cs="B Titr"/>
      <w:b/>
      <w:bCs/>
      <w:color w:val="0D0D0D" w:themeColor="text1" w:themeTint="F2"/>
      <w:sz w:val="24"/>
      <w:szCs w:val="24"/>
    </w:rPr>
  </w:style>
  <w:style w:type="character" w:customStyle="1" w:styleId="Heading2Char">
    <w:name w:val="Heading 2 Char"/>
    <w:basedOn w:val="DefaultParagraphFont"/>
    <w:link w:val="Heading2"/>
    <w:rsid w:val="001364DB"/>
    <w:rPr>
      <w:rFonts w:ascii="B Nazanin" w:eastAsiaTheme="majorEastAsia" w:hAnsi="B Nazanin" w:cs="B Nazanin"/>
      <w:b/>
      <w:color w:val="0D0D0D" w:themeColor="text1" w:themeTint="F2"/>
      <w:sz w:val="24"/>
      <w:szCs w:val="24"/>
    </w:rPr>
  </w:style>
  <w:style w:type="character" w:customStyle="1" w:styleId="Heading3Char">
    <w:name w:val="Heading 3 Char"/>
    <w:aliases w:val="تیتر دوم Char"/>
    <w:basedOn w:val="DefaultParagraphFont"/>
    <w:link w:val="Heading3"/>
    <w:rsid w:val="001364DB"/>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شکل و نمودار Char"/>
    <w:basedOn w:val="DefaultParagraphFont"/>
    <w:link w:val="Heading4"/>
    <w:uiPriority w:val="9"/>
    <w:rsid w:val="001364DB"/>
    <w:rPr>
      <w:rFonts w:asciiTheme="majorHAnsi" w:eastAsiaTheme="majorEastAsia" w:hAnsiTheme="majorHAnsi" w:cstheme="majorBidi"/>
      <w:b/>
      <w:bCs/>
      <w:i/>
      <w:iCs/>
      <w:color w:val="5B9BD5" w:themeColor="accent1"/>
    </w:rPr>
  </w:style>
  <w:style w:type="character" w:customStyle="1" w:styleId="Heading5Char">
    <w:name w:val="Heading 5 Char"/>
    <w:basedOn w:val="DefaultParagraphFont"/>
    <w:link w:val="Heading5"/>
    <w:uiPriority w:val="9"/>
    <w:rsid w:val="001364DB"/>
    <w:rPr>
      <w:rFonts w:ascii="Calibri" w:eastAsia="SimSun" w:hAnsi="Calibri" w:cs="Arial"/>
      <w:b/>
      <w:bCs/>
      <w:i/>
      <w:iCs/>
      <w:sz w:val="26"/>
      <w:szCs w:val="26"/>
      <w:lang w:val="x-none"/>
    </w:rPr>
  </w:style>
  <w:style w:type="character" w:customStyle="1" w:styleId="Heading6Char">
    <w:name w:val="Heading 6 Char"/>
    <w:aliases w:val="فصل دوم Char"/>
    <w:basedOn w:val="DefaultParagraphFont"/>
    <w:link w:val="Heading6"/>
    <w:uiPriority w:val="9"/>
    <w:rsid w:val="001364DB"/>
    <w:rPr>
      <w:rFonts w:ascii="Cambria" w:eastAsia="Times New Roman" w:hAnsi="Cambria" w:cs="Times New Roman"/>
      <w:i/>
      <w:iCs/>
      <w:color w:val="243F60"/>
      <w:lang w:bidi="fa-IR"/>
    </w:rPr>
  </w:style>
  <w:style w:type="character" w:customStyle="1" w:styleId="Heading7Char">
    <w:name w:val="Heading 7 Char"/>
    <w:basedOn w:val="DefaultParagraphFont"/>
    <w:link w:val="Heading7"/>
    <w:uiPriority w:val="9"/>
    <w:rsid w:val="001364DB"/>
    <w:rPr>
      <w:rFonts w:ascii="Calibri" w:eastAsia="Times New Roman" w:hAnsi="Calibri" w:cs="Arial"/>
      <w:b/>
      <w:bCs/>
      <w:color w:val="9BBB59"/>
      <w:sz w:val="20"/>
      <w:szCs w:val="20"/>
      <w:lang w:bidi="en-US"/>
    </w:rPr>
  </w:style>
  <w:style w:type="character" w:customStyle="1" w:styleId="Heading8Char">
    <w:name w:val="Heading 8 Char"/>
    <w:basedOn w:val="DefaultParagraphFont"/>
    <w:link w:val="Heading8"/>
    <w:uiPriority w:val="9"/>
    <w:rsid w:val="001364DB"/>
    <w:rPr>
      <w:rFonts w:ascii="Calibri" w:eastAsia="Times New Roman" w:hAnsi="Calibri" w:cs="Arial"/>
      <w:b/>
      <w:bCs/>
      <w:i/>
      <w:iCs/>
      <w:color w:val="9BBB59"/>
      <w:sz w:val="20"/>
      <w:szCs w:val="20"/>
      <w:lang w:bidi="en-US"/>
    </w:rPr>
  </w:style>
  <w:style w:type="character" w:customStyle="1" w:styleId="Heading9Char">
    <w:name w:val="Heading 9 Char"/>
    <w:basedOn w:val="DefaultParagraphFont"/>
    <w:link w:val="Heading9"/>
    <w:uiPriority w:val="9"/>
    <w:rsid w:val="001364DB"/>
    <w:rPr>
      <w:rFonts w:ascii="Calibri" w:eastAsia="Times New Roman" w:hAnsi="Calibri" w:cs="Arial"/>
      <w:i/>
      <w:iCs/>
      <w:color w:val="9BBB59"/>
      <w:sz w:val="20"/>
      <w:szCs w:val="20"/>
      <w:lang w:bidi="en-US"/>
    </w:rPr>
  </w:style>
  <w:style w:type="paragraph" w:styleId="FootnoteText">
    <w:name w:val="footnote text"/>
    <w:aliases w:val="Char Char Char Char,پاورقي,پا ورقي,Footnote Text Char Char Char Char Char,Footnote Text Char Char Char,Footnote Text Char Char Char Char Char Char Char,Char, Char"/>
    <w:basedOn w:val="Normal"/>
    <w:link w:val="FootnoteTextChar"/>
    <w:uiPriority w:val="99"/>
    <w:unhideWhenUsed/>
    <w:rsid w:val="001364DB"/>
    <w:pPr>
      <w:spacing w:after="0" w:line="240" w:lineRule="auto"/>
    </w:pPr>
    <w:rPr>
      <w:sz w:val="20"/>
      <w:szCs w:val="20"/>
    </w:rPr>
  </w:style>
  <w:style w:type="character" w:customStyle="1" w:styleId="FootnoteTextChar">
    <w:name w:val="Footnote Text Char"/>
    <w:aliases w:val="Char Char Char Char Char,پاورقي Char,پا ورقي Char,Footnote Text Char Char Char Char Char Char,Footnote Text Char Char Char Char,Footnote Text Char Char Char Char Char Char Char Char,Char Char, Char Char"/>
    <w:basedOn w:val="DefaultParagraphFont"/>
    <w:link w:val="FootnoteText"/>
    <w:uiPriority w:val="99"/>
    <w:rsid w:val="001364DB"/>
    <w:rPr>
      <w:sz w:val="20"/>
      <w:szCs w:val="20"/>
    </w:rPr>
  </w:style>
  <w:style w:type="character" w:styleId="FootnoteReference">
    <w:name w:val="footnote reference"/>
    <w:basedOn w:val="DefaultParagraphFont"/>
    <w:unhideWhenUsed/>
    <w:rsid w:val="001364DB"/>
    <w:rPr>
      <w:vertAlign w:val="superscript"/>
    </w:rPr>
  </w:style>
  <w:style w:type="paragraph" w:styleId="NormalWeb">
    <w:name w:val="Normal (Web)"/>
    <w:basedOn w:val="Normal"/>
    <w:uiPriority w:val="99"/>
    <w:unhideWhenUsed/>
    <w:rsid w:val="001364DB"/>
    <w:rPr>
      <w:rFonts w:ascii="Times New Roman" w:hAnsi="Times New Roman" w:cs="Times New Roman"/>
      <w:sz w:val="24"/>
      <w:szCs w:val="24"/>
    </w:rPr>
  </w:style>
  <w:style w:type="paragraph" w:styleId="ListParagraph">
    <w:name w:val="List Paragraph"/>
    <w:basedOn w:val="Normal"/>
    <w:link w:val="ListParagraphChar"/>
    <w:uiPriority w:val="34"/>
    <w:qFormat/>
    <w:rsid w:val="001364DB"/>
    <w:pPr>
      <w:ind w:left="720"/>
      <w:contextualSpacing/>
    </w:pPr>
  </w:style>
  <w:style w:type="paragraph" w:styleId="Header">
    <w:name w:val="header"/>
    <w:basedOn w:val="Normal"/>
    <w:link w:val="HeaderChar"/>
    <w:uiPriority w:val="99"/>
    <w:unhideWhenUsed/>
    <w:rsid w:val="001364DB"/>
    <w:pPr>
      <w:tabs>
        <w:tab w:val="center" w:pos="4513"/>
        <w:tab w:val="right" w:pos="9026"/>
      </w:tabs>
      <w:spacing w:after="0" w:line="240" w:lineRule="auto"/>
    </w:pPr>
  </w:style>
  <w:style w:type="character" w:customStyle="1" w:styleId="HeaderChar">
    <w:name w:val="Header Char"/>
    <w:basedOn w:val="DefaultParagraphFont"/>
    <w:link w:val="Header"/>
    <w:uiPriority w:val="99"/>
    <w:rsid w:val="001364DB"/>
  </w:style>
  <w:style w:type="paragraph" w:styleId="Footer">
    <w:name w:val="footer"/>
    <w:basedOn w:val="Normal"/>
    <w:link w:val="FooterChar"/>
    <w:uiPriority w:val="99"/>
    <w:unhideWhenUsed/>
    <w:rsid w:val="001364DB"/>
    <w:pPr>
      <w:tabs>
        <w:tab w:val="center" w:pos="4513"/>
        <w:tab w:val="right" w:pos="9026"/>
      </w:tabs>
      <w:spacing w:after="0" w:line="240" w:lineRule="auto"/>
    </w:pPr>
  </w:style>
  <w:style w:type="character" w:customStyle="1" w:styleId="FooterChar">
    <w:name w:val="Footer Char"/>
    <w:basedOn w:val="DefaultParagraphFont"/>
    <w:link w:val="Footer"/>
    <w:uiPriority w:val="99"/>
    <w:rsid w:val="001364DB"/>
  </w:style>
  <w:style w:type="character" w:customStyle="1" w:styleId="st">
    <w:name w:val="st"/>
    <w:basedOn w:val="DefaultParagraphFont"/>
    <w:rsid w:val="001364DB"/>
  </w:style>
  <w:style w:type="character" w:styleId="Emphasis">
    <w:name w:val="Emphasis"/>
    <w:basedOn w:val="DefaultParagraphFont"/>
    <w:uiPriority w:val="20"/>
    <w:qFormat/>
    <w:rsid w:val="001364DB"/>
    <w:rPr>
      <w:i/>
      <w:iCs/>
    </w:rPr>
  </w:style>
  <w:style w:type="character" w:styleId="Hyperlink">
    <w:name w:val="Hyperlink"/>
    <w:uiPriority w:val="99"/>
    <w:rsid w:val="001364DB"/>
    <w:rPr>
      <w:color w:val="0000FF"/>
      <w:u w:val="single"/>
    </w:rPr>
  </w:style>
  <w:style w:type="character" w:customStyle="1" w:styleId="hps">
    <w:name w:val="hps"/>
    <w:basedOn w:val="DefaultParagraphFont"/>
    <w:rsid w:val="001364DB"/>
  </w:style>
  <w:style w:type="character" w:customStyle="1" w:styleId="Char">
    <w:name w:val="تيتر اول Char"/>
    <w:link w:val="a2"/>
    <w:locked/>
    <w:rsid w:val="001364DB"/>
    <w:rPr>
      <w:rFonts w:ascii="B Yagut" w:eastAsia="Times New Roman" w:hAnsi="B Yagut" w:cs="Times New Roman"/>
      <w:b/>
      <w:bCs/>
      <w:sz w:val="32"/>
      <w:szCs w:val="32"/>
      <w:lang w:val="x-none" w:eastAsia="x-none"/>
    </w:rPr>
  </w:style>
  <w:style w:type="paragraph" w:customStyle="1" w:styleId="a2">
    <w:name w:val="تيتر اول"/>
    <w:basedOn w:val="Normal"/>
    <w:link w:val="Char"/>
    <w:rsid w:val="001364DB"/>
    <w:pPr>
      <w:spacing w:before="360" w:after="240" w:line="240" w:lineRule="auto"/>
      <w:jc w:val="center"/>
      <w:outlineLvl w:val="0"/>
    </w:pPr>
    <w:rPr>
      <w:rFonts w:ascii="B Yagut" w:eastAsia="Times New Roman" w:hAnsi="B Yagut" w:cs="Times New Roman"/>
      <w:b/>
      <w:bCs/>
      <w:sz w:val="32"/>
      <w:szCs w:val="32"/>
      <w:lang w:val="x-none" w:eastAsia="x-none"/>
    </w:rPr>
  </w:style>
  <w:style w:type="paragraph" w:customStyle="1" w:styleId="info1">
    <w:name w:val="info1"/>
    <w:basedOn w:val="Normal"/>
    <w:rsid w:val="001364DB"/>
    <w:pPr>
      <w:bidi w:val="0"/>
      <w:spacing w:after="0" w:line="240" w:lineRule="auto"/>
      <w:ind w:right="90"/>
    </w:pPr>
    <w:rPr>
      <w:rFonts w:ascii="Times New Roman" w:eastAsia="Times New Roman" w:hAnsi="Times New Roman" w:cs="Times New Roman"/>
      <w:sz w:val="24"/>
      <w:szCs w:val="24"/>
    </w:rPr>
  </w:style>
  <w:style w:type="paragraph" w:styleId="NoSpacing">
    <w:name w:val="No Spacing"/>
    <w:aliases w:val="متن انگلیس"/>
    <w:link w:val="NoSpacingChar"/>
    <w:uiPriority w:val="1"/>
    <w:qFormat/>
    <w:rsid w:val="001364DB"/>
    <w:pPr>
      <w:bidi/>
      <w:spacing w:after="0" w:line="240" w:lineRule="auto"/>
    </w:pPr>
    <w:rPr>
      <w:rFonts w:eastAsiaTheme="minorEastAsia"/>
    </w:rPr>
  </w:style>
  <w:style w:type="character" w:styleId="Strong">
    <w:name w:val="Strong"/>
    <w:uiPriority w:val="22"/>
    <w:qFormat/>
    <w:rsid w:val="001364DB"/>
    <w:rPr>
      <w:b/>
      <w:bCs/>
    </w:rPr>
  </w:style>
  <w:style w:type="character" w:customStyle="1" w:styleId="ctl00sections1treeview10">
    <w:name w:val="ctl00_sections1_treeview1_0"/>
    <w:rsid w:val="001364DB"/>
  </w:style>
  <w:style w:type="paragraph" w:styleId="BodyTextIndent">
    <w:name w:val="Body Text Indent"/>
    <w:basedOn w:val="Normal"/>
    <w:link w:val="BodyTextIndentChar"/>
    <w:rsid w:val="001364DB"/>
    <w:pPr>
      <w:spacing w:after="0" w:line="336" w:lineRule="auto"/>
      <w:ind w:left="-568"/>
      <w:jc w:val="both"/>
    </w:pPr>
    <w:rPr>
      <w:rFonts w:ascii="Times New Roman" w:eastAsia="Times New Roman" w:hAnsi="Times New Roman" w:cs="Nazanin"/>
      <w:b/>
      <w:bCs/>
      <w:sz w:val="46"/>
      <w:szCs w:val="44"/>
    </w:rPr>
  </w:style>
  <w:style w:type="character" w:customStyle="1" w:styleId="BodyTextIndentChar">
    <w:name w:val="Body Text Indent Char"/>
    <w:basedOn w:val="DefaultParagraphFont"/>
    <w:link w:val="BodyTextIndent"/>
    <w:rsid w:val="001364DB"/>
    <w:rPr>
      <w:rFonts w:ascii="Times New Roman" w:eastAsia="Times New Roman" w:hAnsi="Times New Roman" w:cs="Nazanin"/>
      <w:b/>
      <w:bCs/>
      <w:sz w:val="46"/>
      <w:szCs w:val="44"/>
    </w:rPr>
  </w:style>
  <w:style w:type="paragraph" w:customStyle="1" w:styleId="a3">
    <w:name w:val="متن چكيده"/>
    <w:basedOn w:val="Normal"/>
    <w:rsid w:val="001364DB"/>
    <w:pPr>
      <w:widowControl w:val="0"/>
      <w:spacing w:after="0" w:line="240" w:lineRule="auto"/>
      <w:ind w:left="284" w:right="1134" w:firstLine="284"/>
      <w:jc w:val="both"/>
    </w:pPr>
    <w:rPr>
      <w:rFonts w:ascii="Times New Roman" w:eastAsia="Times New Roman" w:hAnsi="Times New Roman" w:cs="B Mitra"/>
      <w:szCs w:val="24"/>
    </w:rPr>
  </w:style>
  <w:style w:type="paragraph" w:customStyle="1" w:styleId="style47">
    <w:name w:val="style47"/>
    <w:basedOn w:val="Normal"/>
    <w:rsid w:val="001364DB"/>
    <w:pPr>
      <w:bidi w:val="0"/>
      <w:spacing w:before="100" w:beforeAutospacing="1" w:after="100" w:afterAutospacing="1" w:line="240" w:lineRule="auto"/>
    </w:pPr>
    <w:rPr>
      <w:rFonts w:ascii="Times New Roman" w:eastAsia="Times New Roman" w:hAnsi="Times New Roman" w:cs="Times New Roman"/>
      <w:color w:val="000000"/>
      <w:sz w:val="13"/>
      <w:szCs w:val="13"/>
    </w:rPr>
  </w:style>
  <w:style w:type="paragraph" w:styleId="BalloonText">
    <w:name w:val="Balloon Text"/>
    <w:basedOn w:val="Normal"/>
    <w:link w:val="BalloonTextChar"/>
    <w:unhideWhenUsed/>
    <w:rsid w:val="001364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1364DB"/>
    <w:rPr>
      <w:rFonts w:ascii="Tahoma" w:hAnsi="Tahoma" w:cs="Tahoma"/>
      <w:sz w:val="16"/>
      <w:szCs w:val="16"/>
    </w:rPr>
  </w:style>
  <w:style w:type="character" w:customStyle="1" w:styleId="ctl00sections1treeview101">
    <w:name w:val="ctl00_sections1_treeview1_01"/>
    <w:rsid w:val="001364DB"/>
    <w:rPr>
      <w:strike w:val="0"/>
      <w:dstrike w:val="0"/>
      <w:u w:val="none"/>
      <w:effect w:val="none"/>
    </w:rPr>
  </w:style>
  <w:style w:type="paragraph" w:styleId="EndnoteText">
    <w:name w:val="endnote text"/>
    <w:basedOn w:val="Normal"/>
    <w:link w:val="EndnoteTextChar"/>
    <w:uiPriority w:val="99"/>
    <w:unhideWhenUsed/>
    <w:rsid w:val="001364DB"/>
    <w:pPr>
      <w:spacing w:after="0" w:line="240" w:lineRule="auto"/>
    </w:pPr>
    <w:rPr>
      <w:sz w:val="20"/>
      <w:szCs w:val="20"/>
    </w:rPr>
  </w:style>
  <w:style w:type="character" w:customStyle="1" w:styleId="EndnoteTextChar">
    <w:name w:val="Endnote Text Char"/>
    <w:basedOn w:val="DefaultParagraphFont"/>
    <w:link w:val="EndnoteText"/>
    <w:uiPriority w:val="99"/>
    <w:rsid w:val="001364DB"/>
    <w:rPr>
      <w:sz w:val="20"/>
      <w:szCs w:val="20"/>
    </w:rPr>
  </w:style>
  <w:style w:type="character" w:styleId="EndnoteReference">
    <w:name w:val="endnote reference"/>
    <w:basedOn w:val="DefaultParagraphFont"/>
    <w:uiPriority w:val="99"/>
    <w:unhideWhenUsed/>
    <w:rsid w:val="001364DB"/>
    <w:rPr>
      <w:vertAlign w:val="superscript"/>
    </w:rPr>
  </w:style>
  <w:style w:type="paragraph" w:customStyle="1" w:styleId="FNormal">
    <w:name w:val="FNormal"/>
    <w:basedOn w:val="Normal"/>
    <w:next w:val="Normal"/>
    <w:link w:val="FNormalCharChar"/>
    <w:rsid w:val="001364DB"/>
    <w:pPr>
      <w:widowControl w:val="0"/>
      <w:spacing w:after="0" w:line="228" w:lineRule="auto"/>
      <w:jc w:val="lowKashida"/>
    </w:pPr>
    <w:rPr>
      <w:rFonts w:ascii="Times New Roman" w:eastAsia="Times New Roman" w:hAnsi="Times New Roman" w:cs="B Nazanin"/>
      <w:szCs w:val="26"/>
    </w:rPr>
  </w:style>
  <w:style w:type="character" w:customStyle="1" w:styleId="FNormalCharChar">
    <w:name w:val="FNormal Char Char"/>
    <w:link w:val="FNormal"/>
    <w:locked/>
    <w:rsid w:val="001364DB"/>
    <w:rPr>
      <w:rFonts w:ascii="Times New Roman" w:eastAsia="Times New Roman" w:hAnsi="Times New Roman" w:cs="B Nazanin"/>
      <w:szCs w:val="26"/>
    </w:rPr>
  </w:style>
  <w:style w:type="paragraph" w:styleId="BodyText">
    <w:name w:val="Body Text"/>
    <w:basedOn w:val="Normal"/>
    <w:link w:val="BodyTextChar"/>
    <w:unhideWhenUsed/>
    <w:rsid w:val="001364DB"/>
    <w:pPr>
      <w:spacing w:after="120"/>
    </w:pPr>
  </w:style>
  <w:style w:type="character" w:customStyle="1" w:styleId="BodyTextChar">
    <w:name w:val="Body Text Char"/>
    <w:basedOn w:val="DefaultParagraphFont"/>
    <w:link w:val="BodyText"/>
    <w:rsid w:val="001364DB"/>
  </w:style>
  <w:style w:type="paragraph" w:customStyle="1" w:styleId="rtejustify">
    <w:name w:val="rtejustify"/>
    <w:basedOn w:val="Normal"/>
    <w:rsid w:val="001364DB"/>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zar">
    <w:name w:val="zar"/>
    <w:basedOn w:val="Normal"/>
    <w:rsid w:val="001364DB"/>
    <w:pPr>
      <w:spacing w:after="0" w:line="240" w:lineRule="auto"/>
      <w:ind w:left="-208" w:right="-240"/>
    </w:pPr>
    <w:rPr>
      <w:rFonts w:ascii="Times New Roman" w:eastAsia="Times New Roman" w:hAnsi="Times New Roman" w:cs="Times New Roman"/>
      <w:b/>
      <w:bCs/>
      <w:sz w:val="36"/>
      <w:szCs w:val="36"/>
    </w:rPr>
  </w:style>
  <w:style w:type="character" w:customStyle="1" w:styleId="ctl00maincontentconfmembership1membershipcontroltreevproficiency01">
    <w:name w:val="ctl00_maincontent_confmembership1_membershipcontrol_treevproficiency_01"/>
    <w:basedOn w:val="DefaultParagraphFont"/>
    <w:rsid w:val="001364DB"/>
    <w:rPr>
      <w:strike w:val="0"/>
      <w:dstrike w:val="0"/>
      <w:u w:val="none"/>
      <w:effect w:val="none"/>
    </w:rPr>
  </w:style>
  <w:style w:type="paragraph" w:customStyle="1" w:styleId="Footer1">
    <w:name w:val="Footer1"/>
    <w:basedOn w:val="Normal"/>
    <w:next w:val="Footer"/>
    <w:autoRedefine/>
    <w:uiPriority w:val="99"/>
    <w:unhideWhenUsed/>
    <w:rsid w:val="001364DB"/>
    <w:pPr>
      <w:tabs>
        <w:tab w:val="center" w:pos="4680"/>
        <w:tab w:val="right" w:pos="9360"/>
      </w:tabs>
      <w:spacing w:before="120" w:after="0" w:line="240" w:lineRule="auto"/>
      <w:ind w:firstLine="397"/>
      <w:jc w:val="center"/>
    </w:pPr>
    <w:rPr>
      <w:rFonts w:ascii="Times New Roman" w:hAnsi="Times New Roman" w:cs="B Nazanin"/>
      <w:sz w:val="16"/>
      <w:szCs w:val="28"/>
    </w:rPr>
  </w:style>
  <w:style w:type="paragraph" w:styleId="BlockText">
    <w:name w:val="Block Text"/>
    <w:basedOn w:val="Normal"/>
    <w:rsid w:val="001364DB"/>
    <w:pPr>
      <w:bidi w:val="0"/>
      <w:spacing w:after="0" w:line="240" w:lineRule="auto"/>
      <w:ind w:left="567" w:right="567"/>
      <w:jc w:val="both"/>
    </w:pPr>
    <w:rPr>
      <w:rFonts w:ascii="Times New Roman" w:eastAsia="Times New Roman" w:hAnsi="Times New Roman" w:cs="Times New Roman"/>
      <w:sz w:val="18"/>
      <w:szCs w:val="24"/>
    </w:rPr>
  </w:style>
  <w:style w:type="character" w:styleId="SubtleEmphasis">
    <w:name w:val="Subtle Emphasis"/>
    <w:basedOn w:val="DefaultParagraphFont"/>
    <w:uiPriority w:val="19"/>
    <w:qFormat/>
    <w:rsid w:val="001364DB"/>
    <w:rPr>
      <w:i/>
      <w:iCs/>
      <w:color w:val="808080" w:themeColor="text1" w:themeTint="7F"/>
    </w:rPr>
  </w:style>
  <w:style w:type="paragraph" w:styleId="TOCHeading">
    <w:name w:val="TOC Heading"/>
    <w:basedOn w:val="Heading1"/>
    <w:next w:val="Normal"/>
    <w:uiPriority w:val="39"/>
    <w:unhideWhenUsed/>
    <w:qFormat/>
    <w:rsid w:val="001364DB"/>
    <w:pPr>
      <w:bidi w:val="0"/>
      <w:spacing w:line="276" w:lineRule="auto"/>
      <w:jc w:val="left"/>
      <w:outlineLvl w:val="9"/>
    </w:pPr>
    <w:rPr>
      <w:rFonts w:asciiTheme="majorHAnsi" w:hAnsiTheme="majorHAnsi" w:cstheme="majorBidi"/>
      <w:color w:val="2E74B5" w:themeColor="accent1" w:themeShade="BF"/>
      <w:sz w:val="28"/>
      <w:szCs w:val="28"/>
      <w:lang w:eastAsia="ja-JP"/>
    </w:rPr>
  </w:style>
  <w:style w:type="character" w:styleId="PageNumber">
    <w:name w:val="page number"/>
    <w:basedOn w:val="DefaultParagraphFont"/>
    <w:rsid w:val="001364DB"/>
  </w:style>
  <w:style w:type="character" w:customStyle="1" w:styleId="apple-converted-space">
    <w:name w:val="apple-converted-space"/>
    <w:rsid w:val="001364DB"/>
  </w:style>
  <w:style w:type="numbering" w:customStyle="1" w:styleId="NoList1">
    <w:name w:val="No List1"/>
    <w:next w:val="NoList"/>
    <w:uiPriority w:val="99"/>
    <w:semiHidden/>
    <w:unhideWhenUsed/>
    <w:rsid w:val="001364DB"/>
  </w:style>
  <w:style w:type="character" w:customStyle="1" w:styleId="EndnoteTextChar1">
    <w:name w:val="Endnote Text Char1"/>
    <w:basedOn w:val="DefaultParagraphFont"/>
    <w:uiPriority w:val="99"/>
    <w:rsid w:val="001364DB"/>
  </w:style>
  <w:style w:type="character" w:customStyle="1" w:styleId="FootnoteTextChar1">
    <w:name w:val="Footnote Text Char1"/>
    <w:uiPriority w:val="99"/>
    <w:rsid w:val="001364DB"/>
    <w:rPr>
      <w:sz w:val="20"/>
      <w:szCs w:val="20"/>
    </w:rPr>
  </w:style>
  <w:style w:type="character" w:customStyle="1" w:styleId="HeaderChar1">
    <w:name w:val="Header Char1"/>
    <w:uiPriority w:val="99"/>
    <w:rsid w:val="001364DB"/>
    <w:rPr>
      <w:sz w:val="24"/>
      <w:szCs w:val="24"/>
    </w:rPr>
  </w:style>
  <w:style w:type="character" w:customStyle="1" w:styleId="FooterChar1">
    <w:name w:val="Footer Char1"/>
    <w:uiPriority w:val="99"/>
    <w:rsid w:val="001364DB"/>
  </w:style>
  <w:style w:type="paragraph" w:customStyle="1" w:styleId="col-xs-11">
    <w:name w:val="col-xs-11"/>
    <w:basedOn w:val="Normal"/>
    <w:rsid w:val="001364DB"/>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ntent">
    <w:name w:val="content"/>
    <w:rsid w:val="001364DB"/>
  </w:style>
  <w:style w:type="paragraph" w:customStyle="1" w:styleId="lead">
    <w:name w:val="lead"/>
    <w:basedOn w:val="Normal"/>
    <w:rsid w:val="001364DB"/>
    <w:pPr>
      <w:bidi w:val="0"/>
      <w:spacing w:before="100" w:beforeAutospacing="1" w:after="100" w:afterAutospacing="1" w:line="240" w:lineRule="auto"/>
    </w:pPr>
    <w:rPr>
      <w:rFonts w:ascii="Times New Roman" w:eastAsia="Times New Roman" w:hAnsi="Times New Roman" w:cs="Times New Roman"/>
      <w:sz w:val="24"/>
      <w:szCs w:val="24"/>
      <w:lang w:bidi="fa-IR"/>
    </w:rPr>
  </w:style>
  <w:style w:type="paragraph" w:customStyle="1" w:styleId="p1">
    <w:name w:val="p1"/>
    <w:basedOn w:val="Normal"/>
    <w:rsid w:val="001364DB"/>
    <w:pPr>
      <w:bidi w:val="0"/>
      <w:spacing w:before="100" w:beforeAutospacing="1" w:after="100" w:afterAutospacing="1" w:line="240" w:lineRule="auto"/>
    </w:pPr>
    <w:rPr>
      <w:rFonts w:ascii="Times New Roman" w:eastAsia="Times New Roman" w:hAnsi="Times New Roman" w:cs="Times New Roman"/>
      <w:sz w:val="24"/>
      <w:szCs w:val="24"/>
      <w:lang w:bidi="fa-IR"/>
    </w:rPr>
  </w:style>
  <w:style w:type="paragraph" w:customStyle="1" w:styleId="p2">
    <w:name w:val="p2"/>
    <w:basedOn w:val="Normal"/>
    <w:rsid w:val="001364DB"/>
    <w:pPr>
      <w:bidi w:val="0"/>
      <w:spacing w:before="100" w:beforeAutospacing="1" w:after="100" w:afterAutospacing="1" w:line="240" w:lineRule="auto"/>
    </w:pPr>
    <w:rPr>
      <w:rFonts w:ascii="Times New Roman" w:eastAsia="Times New Roman" w:hAnsi="Times New Roman" w:cs="Times New Roman"/>
      <w:sz w:val="24"/>
      <w:szCs w:val="24"/>
      <w:lang w:bidi="fa-IR"/>
    </w:rPr>
  </w:style>
  <w:style w:type="paragraph" w:customStyle="1" w:styleId="peytitr">
    <w:name w:val="pey_titr"/>
    <w:basedOn w:val="Normal"/>
    <w:rsid w:val="001364DB"/>
    <w:pPr>
      <w:bidi w:val="0"/>
      <w:spacing w:before="100" w:beforeAutospacing="1" w:after="100" w:afterAutospacing="1" w:line="240" w:lineRule="auto"/>
    </w:pPr>
    <w:rPr>
      <w:rFonts w:ascii="Times New Roman" w:eastAsia="Times New Roman" w:hAnsi="Times New Roman" w:cs="Times New Roman"/>
      <w:sz w:val="24"/>
      <w:szCs w:val="24"/>
      <w:lang w:bidi="fa-IR"/>
    </w:rPr>
  </w:style>
  <w:style w:type="paragraph" w:customStyle="1" w:styleId="peybody">
    <w:name w:val="pey_body"/>
    <w:basedOn w:val="Normal"/>
    <w:rsid w:val="001364DB"/>
    <w:pPr>
      <w:bidi w:val="0"/>
      <w:spacing w:before="100" w:beforeAutospacing="1" w:after="100" w:afterAutospacing="1" w:line="240" w:lineRule="auto"/>
    </w:pPr>
    <w:rPr>
      <w:rFonts w:ascii="Times New Roman" w:eastAsia="Times New Roman" w:hAnsi="Times New Roman" w:cs="Times New Roman"/>
      <w:sz w:val="24"/>
      <w:szCs w:val="24"/>
      <w:lang w:bidi="fa-IR"/>
    </w:rPr>
  </w:style>
  <w:style w:type="character" w:customStyle="1" w:styleId="pzam">
    <w:name w:val="p_zam"/>
    <w:rsid w:val="001364DB"/>
  </w:style>
  <w:style w:type="character" w:customStyle="1" w:styleId="z-TopofFormChar">
    <w:name w:val="z-Top of Form Char"/>
    <w:link w:val="z-TopofForm"/>
    <w:uiPriority w:val="99"/>
    <w:rsid w:val="001364DB"/>
    <w:rPr>
      <w:rFonts w:ascii="Arial" w:hAnsi="Arial" w:cs="Arial"/>
      <w:vanish/>
      <w:sz w:val="16"/>
      <w:szCs w:val="16"/>
    </w:rPr>
  </w:style>
  <w:style w:type="paragraph" w:styleId="z-TopofForm">
    <w:name w:val="HTML Top of Form"/>
    <w:basedOn w:val="Normal"/>
    <w:next w:val="Normal"/>
    <w:link w:val="z-TopofFormChar"/>
    <w:hidden/>
    <w:uiPriority w:val="99"/>
    <w:unhideWhenUsed/>
    <w:rsid w:val="001364DB"/>
    <w:pPr>
      <w:pBdr>
        <w:bottom w:val="single" w:sz="6" w:space="1" w:color="auto"/>
      </w:pBdr>
      <w:bidi w:val="0"/>
      <w:spacing w:after="0" w:line="240" w:lineRule="auto"/>
      <w:jc w:val="center"/>
    </w:pPr>
    <w:rPr>
      <w:rFonts w:ascii="Arial" w:hAnsi="Arial" w:cs="Arial"/>
      <w:vanish/>
      <w:sz w:val="16"/>
      <w:szCs w:val="16"/>
    </w:rPr>
  </w:style>
  <w:style w:type="character" w:customStyle="1" w:styleId="z-TopofFormChar1">
    <w:name w:val="z-Top of Form Char1"/>
    <w:basedOn w:val="DefaultParagraphFont"/>
    <w:uiPriority w:val="99"/>
    <w:rsid w:val="001364DB"/>
    <w:rPr>
      <w:rFonts w:ascii="Arial" w:hAnsi="Arial" w:cs="Arial"/>
      <w:vanish/>
      <w:sz w:val="16"/>
      <w:szCs w:val="16"/>
    </w:rPr>
  </w:style>
  <w:style w:type="paragraph" w:customStyle="1" w:styleId="authors">
    <w:name w:val="authors"/>
    <w:basedOn w:val="Normal"/>
    <w:rsid w:val="001364DB"/>
    <w:pPr>
      <w:bidi w:val="0"/>
      <w:spacing w:before="100" w:beforeAutospacing="1" w:after="100" w:afterAutospacing="1" w:line="240" w:lineRule="auto"/>
    </w:pPr>
    <w:rPr>
      <w:rFonts w:ascii="Times New Roman" w:eastAsia="Times New Roman" w:hAnsi="Times New Roman" w:cs="Times New Roman"/>
      <w:sz w:val="24"/>
      <w:szCs w:val="24"/>
      <w:lang w:bidi="fa-IR"/>
    </w:rPr>
  </w:style>
  <w:style w:type="character" w:customStyle="1" w:styleId="z-BottomofFormChar">
    <w:name w:val="z-Bottom of Form Char"/>
    <w:link w:val="z-BottomofForm"/>
    <w:uiPriority w:val="99"/>
    <w:rsid w:val="001364DB"/>
    <w:rPr>
      <w:rFonts w:ascii="Arial" w:hAnsi="Arial" w:cs="Arial"/>
      <w:vanish/>
      <w:sz w:val="16"/>
      <w:szCs w:val="16"/>
    </w:rPr>
  </w:style>
  <w:style w:type="paragraph" w:styleId="z-BottomofForm">
    <w:name w:val="HTML Bottom of Form"/>
    <w:basedOn w:val="Normal"/>
    <w:next w:val="Normal"/>
    <w:link w:val="z-BottomofFormChar"/>
    <w:hidden/>
    <w:uiPriority w:val="99"/>
    <w:unhideWhenUsed/>
    <w:rsid w:val="001364DB"/>
    <w:pPr>
      <w:pBdr>
        <w:top w:val="single" w:sz="6" w:space="1" w:color="auto"/>
      </w:pBdr>
      <w:bidi w:val="0"/>
      <w:spacing w:after="0" w:line="240" w:lineRule="auto"/>
      <w:jc w:val="center"/>
    </w:pPr>
    <w:rPr>
      <w:rFonts w:ascii="Arial" w:hAnsi="Arial" w:cs="Arial"/>
      <w:vanish/>
      <w:sz w:val="16"/>
      <w:szCs w:val="16"/>
    </w:rPr>
  </w:style>
  <w:style w:type="character" w:customStyle="1" w:styleId="z-BottomofFormChar1">
    <w:name w:val="z-Bottom of Form Char1"/>
    <w:basedOn w:val="DefaultParagraphFont"/>
    <w:uiPriority w:val="99"/>
    <w:rsid w:val="001364DB"/>
    <w:rPr>
      <w:rFonts w:ascii="Arial" w:hAnsi="Arial" w:cs="Arial"/>
      <w:vanish/>
      <w:sz w:val="16"/>
      <w:szCs w:val="16"/>
    </w:rPr>
  </w:style>
  <w:style w:type="paragraph" w:customStyle="1" w:styleId="b1">
    <w:name w:val="b1"/>
    <w:basedOn w:val="Normal"/>
    <w:rsid w:val="001364DB"/>
    <w:pPr>
      <w:bidi w:val="0"/>
      <w:spacing w:before="100" w:beforeAutospacing="1" w:after="100" w:afterAutospacing="1" w:line="240" w:lineRule="auto"/>
    </w:pPr>
    <w:rPr>
      <w:rFonts w:ascii="Times New Roman" w:eastAsia="Times New Roman" w:hAnsi="Times New Roman" w:cs="Times New Roman"/>
      <w:sz w:val="24"/>
      <w:szCs w:val="24"/>
      <w:lang w:bidi="fa-IR"/>
    </w:rPr>
  </w:style>
  <w:style w:type="character" w:customStyle="1" w:styleId="counter">
    <w:name w:val="counter"/>
    <w:rsid w:val="001364DB"/>
  </w:style>
  <w:style w:type="character" w:customStyle="1" w:styleId="text">
    <w:name w:val="text"/>
    <w:rsid w:val="001364DB"/>
  </w:style>
  <w:style w:type="paragraph" w:styleId="TOC2">
    <w:name w:val="toc 2"/>
    <w:basedOn w:val="Normal"/>
    <w:next w:val="Normal"/>
    <w:autoRedefine/>
    <w:uiPriority w:val="39"/>
    <w:unhideWhenUsed/>
    <w:rsid w:val="001364DB"/>
    <w:pPr>
      <w:tabs>
        <w:tab w:val="right" w:leader="dot" w:pos="10228"/>
      </w:tabs>
      <w:spacing w:before="240" w:after="0"/>
    </w:pPr>
    <w:rPr>
      <w:rFonts w:cs="B Nazanin"/>
      <w:b/>
      <w:bCs/>
      <w:noProof/>
      <w:sz w:val="20"/>
      <w:szCs w:val="20"/>
    </w:rPr>
  </w:style>
  <w:style w:type="paragraph" w:styleId="TOC3">
    <w:name w:val="toc 3"/>
    <w:basedOn w:val="Normal"/>
    <w:next w:val="Normal"/>
    <w:autoRedefine/>
    <w:uiPriority w:val="39"/>
    <w:unhideWhenUsed/>
    <w:rsid w:val="001364DB"/>
    <w:pPr>
      <w:spacing w:after="0"/>
      <w:ind w:left="220"/>
    </w:pPr>
    <w:rPr>
      <w:rFonts w:cs="Times New Roman"/>
      <w:sz w:val="20"/>
      <w:szCs w:val="24"/>
    </w:rPr>
  </w:style>
  <w:style w:type="numbering" w:customStyle="1" w:styleId="NoList2">
    <w:name w:val="No List2"/>
    <w:next w:val="NoList"/>
    <w:uiPriority w:val="99"/>
    <w:semiHidden/>
    <w:unhideWhenUsed/>
    <w:rsid w:val="001364DB"/>
  </w:style>
  <w:style w:type="table" w:styleId="MediumShading1-Accent5">
    <w:name w:val="Medium Shading 1 Accent 5"/>
    <w:basedOn w:val="TableNormal"/>
    <w:uiPriority w:val="63"/>
    <w:rsid w:val="001364DB"/>
    <w:pPr>
      <w:spacing w:after="0" w:line="240" w:lineRule="auto"/>
    </w:pPr>
    <w:rPr>
      <w:rFonts w:ascii="Calibri" w:eastAsia="Times New Roman" w:hAnsi="Calibri" w:cs="Arial"/>
      <w:lang w:bidi="en-US"/>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character" w:customStyle="1" w:styleId="st1">
    <w:name w:val="st1"/>
    <w:rsid w:val="001364DB"/>
  </w:style>
  <w:style w:type="character" w:customStyle="1" w:styleId="spnbookinfo">
    <w:name w:val="spnbookinfo"/>
    <w:rsid w:val="001364DB"/>
  </w:style>
  <w:style w:type="numbering" w:customStyle="1" w:styleId="NoList3">
    <w:name w:val="No List3"/>
    <w:next w:val="NoList"/>
    <w:uiPriority w:val="99"/>
    <w:semiHidden/>
    <w:unhideWhenUsed/>
    <w:rsid w:val="001364DB"/>
  </w:style>
  <w:style w:type="paragraph" w:customStyle="1" w:styleId="arabi">
    <w:name w:val="arabi"/>
    <w:basedOn w:val="Normal"/>
    <w:rsid w:val="001364DB"/>
    <w:pPr>
      <w:bidi w:val="0"/>
      <w:spacing w:before="100" w:beforeAutospacing="1" w:after="100" w:afterAutospacing="1" w:line="240" w:lineRule="auto"/>
    </w:pPr>
    <w:rPr>
      <w:rFonts w:ascii="Times New Roman" w:eastAsia="Times New Roman" w:hAnsi="Times New Roman" w:cs="Times New Roman"/>
      <w:sz w:val="24"/>
      <w:szCs w:val="24"/>
      <w:lang w:bidi="fa-IR"/>
    </w:rPr>
  </w:style>
  <w:style w:type="character" w:customStyle="1" w:styleId="reference-text">
    <w:name w:val="reference-text"/>
    <w:rsid w:val="001364DB"/>
  </w:style>
  <w:style w:type="table" w:styleId="TableGrid">
    <w:name w:val="Table Grid"/>
    <w:basedOn w:val="TableNormal"/>
    <w:uiPriority w:val="59"/>
    <w:rsid w:val="001364DB"/>
    <w:pPr>
      <w:bidi/>
      <w:spacing w:after="0" w:line="240" w:lineRule="auto"/>
    </w:pPr>
    <w:rPr>
      <w:rFonts w:ascii="Times New Roman" w:eastAsia="Times New Roman" w:hAnsi="Times New Roman" w:cs="Times New Roman"/>
      <w:sz w:val="20"/>
      <w:szCs w:val="20"/>
      <w:lang w:bidi="fa-I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
    <w:name w:val="No List4"/>
    <w:next w:val="NoList"/>
    <w:uiPriority w:val="99"/>
    <w:semiHidden/>
    <w:unhideWhenUsed/>
    <w:rsid w:val="001364DB"/>
  </w:style>
  <w:style w:type="character" w:customStyle="1" w:styleId="char0">
    <w:name w:val="char"/>
    <w:rsid w:val="001364DB"/>
  </w:style>
  <w:style w:type="paragraph" w:customStyle="1" w:styleId="a4">
    <w:name w:val="درست"/>
    <w:basedOn w:val="Normal"/>
    <w:link w:val="Char1"/>
    <w:rsid w:val="001364DB"/>
    <w:pPr>
      <w:spacing w:after="0" w:line="360" w:lineRule="auto"/>
      <w:jc w:val="both"/>
    </w:pPr>
    <w:rPr>
      <w:rFonts w:ascii="Times New Roman" w:eastAsia="Times New Roman" w:hAnsi="Times New Roman" w:cs="B Roya"/>
      <w:sz w:val="28"/>
      <w:szCs w:val="28"/>
      <w:lang w:val="x-none"/>
    </w:rPr>
  </w:style>
  <w:style w:type="character" w:customStyle="1" w:styleId="Char1">
    <w:name w:val="درست Char"/>
    <w:link w:val="a4"/>
    <w:rsid w:val="001364DB"/>
    <w:rPr>
      <w:rFonts w:ascii="Times New Roman" w:eastAsia="Times New Roman" w:hAnsi="Times New Roman" w:cs="B Roya"/>
      <w:sz w:val="28"/>
      <w:szCs w:val="28"/>
      <w:lang w:val="x-none"/>
    </w:rPr>
  </w:style>
  <w:style w:type="character" w:customStyle="1" w:styleId="hadithtranslation">
    <w:name w:val="hadithtranslation"/>
    <w:rsid w:val="001364DB"/>
  </w:style>
  <w:style w:type="character" w:customStyle="1" w:styleId="hadith">
    <w:name w:val="hadith"/>
    <w:rsid w:val="001364DB"/>
  </w:style>
  <w:style w:type="character" w:customStyle="1" w:styleId="Char2">
    <w:name w:val="ارجاع Char"/>
    <w:link w:val="a5"/>
    <w:locked/>
    <w:rsid w:val="001364DB"/>
    <w:rPr>
      <w:rFonts w:cs="B Lotus"/>
      <w:sz w:val="16"/>
    </w:rPr>
  </w:style>
  <w:style w:type="paragraph" w:customStyle="1" w:styleId="a5">
    <w:name w:val="ارجاع"/>
    <w:basedOn w:val="Normal"/>
    <w:link w:val="Char2"/>
    <w:rsid w:val="001364DB"/>
    <w:pPr>
      <w:widowControl w:val="0"/>
      <w:spacing w:after="0" w:line="380" w:lineRule="exact"/>
      <w:ind w:firstLine="284"/>
      <w:jc w:val="lowKashida"/>
    </w:pPr>
    <w:rPr>
      <w:rFonts w:cs="B Lotus"/>
      <w:sz w:val="16"/>
    </w:rPr>
  </w:style>
  <w:style w:type="paragraph" w:customStyle="1" w:styleId="2">
    <w:name w:val="نقل قول2"/>
    <w:basedOn w:val="Normal"/>
    <w:rsid w:val="001364DB"/>
    <w:pPr>
      <w:widowControl w:val="0"/>
      <w:spacing w:after="0" w:line="340" w:lineRule="exact"/>
      <w:ind w:left="1134"/>
      <w:jc w:val="lowKashida"/>
    </w:pPr>
    <w:rPr>
      <w:rFonts w:ascii="Times New Roman" w:eastAsia="Calibri" w:hAnsi="Times New Roman" w:cs="B Badr"/>
      <w:sz w:val="16"/>
      <w:szCs w:val="24"/>
      <w:lang w:bidi="fa-IR"/>
    </w:rPr>
  </w:style>
  <w:style w:type="numbering" w:customStyle="1" w:styleId="NoList5">
    <w:name w:val="No List5"/>
    <w:next w:val="NoList"/>
    <w:uiPriority w:val="99"/>
    <w:semiHidden/>
    <w:unhideWhenUsed/>
    <w:rsid w:val="001364DB"/>
  </w:style>
  <w:style w:type="character" w:customStyle="1" w:styleId="toctoggle">
    <w:name w:val="toctoggle"/>
    <w:rsid w:val="001364DB"/>
  </w:style>
  <w:style w:type="character" w:customStyle="1" w:styleId="tocnumber">
    <w:name w:val="tocnumber"/>
    <w:rsid w:val="001364DB"/>
  </w:style>
  <w:style w:type="character" w:customStyle="1" w:styleId="toctext">
    <w:name w:val="toctext"/>
    <w:rsid w:val="001364DB"/>
  </w:style>
  <w:style w:type="character" w:customStyle="1" w:styleId="mw-headline">
    <w:name w:val="mw-headline"/>
    <w:rsid w:val="001364DB"/>
  </w:style>
  <w:style w:type="character" w:customStyle="1" w:styleId="mw-editsection">
    <w:name w:val="mw-editsection"/>
    <w:rsid w:val="001364DB"/>
  </w:style>
  <w:style w:type="character" w:customStyle="1" w:styleId="mw-editsection-bracket">
    <w:name w:val="mw-editsection-bracket"/>
    <w:rsid w:val="001364DB"/>
  </w:style>
  <w:style w:type="character" w:customStyle="1" w:styleId="mw-cite-backlink">
    <w:name w:val="mw-cite-backlink"/>
    <w:rsid w:val="001364DB"/>
  </w:style>
  <w:style w:type="character" w:customStyle="1" w:styleId="cite-accessibility-label">
    <w:name w:val="cite-accessibility-label"/>
    <w:rsid w:val="001364DB"/>
  </w:style>
  <w:style w:type="character" w:customStyle="1" w:styleId="citation">
    <w:name w:val="citation"/>
    <w:rsid w:val="001364DB"/>
  </w:style>
  <w:style w:type="character" w:customStyle="1" w:styleId="z3988">
    <w:name w:val="z3988"/>
    <w:rsid w:val="001364DB"/>
  </w:style>
  <w:style w:type="character" w:customStyle="1" w:styleId="reference-accessdate">
    <w:name w:val="reference-accessdate"/>
    <w:rsid w:val="001364DB"/>
  </w:style>
  <w:style w:type="paragraph" w:customStyle="1" w:styleId="Style1">
    <w:name w:val="Style1"/>
    <w:basedOn w:val="Normal"/>
    <w:link w:val="Style1Char"/>
    <w:qFormat/>
    <w:rsid w:val="001364DB"/>
    <w:pPr>
      <w:bidi w:val="0"/>
      <w:spacing w:after="0" w:line="240" w:lineRule="auto"/>
      <w:jc w:val="right"/>
    </w:pPr>
    <w:rPr>
      <w:rFonts w:ascii="Zar" w:eastAsia="Times New Roman" w:hAnsi="Zar" w:cs="Zar"/>
      <w:noProof/>
      <w:sz w:val="32"/>
      <w:szCs w:val="32"/>
      <w:lang w:val="x-none" w:eastAsia="x-none" w:bidi="fa-IR"/>
    </w:rPr>
  </w:style>
  <w:style w:type="character" w:customStyle="1" w:styleId="Style1Char">
    <w:name w:val="Style1 Char"/>
    <w:link w:val="Style1"/>
    <w:rsid w:val="001364DB"/>
    <w:rPr>
      <w:rFonts w:ascii="Zar" w:eastAsia="Times New Roman" w:hAnsi="Zar" w:cs="Zar"/>
      <w:noProof/>
      <w:sz w:val="32"/>
      <w:szCs w:val="32"/>
      <w:lang w:val="x-none" w:eastAsia="x-none" w:bidi="fa-IR"/>
    </w:rPr>
  </w:style>
  <w:style w:type="numbering" w:customStyle="1" w:styleId="NoList6">
    <w:name w:val="No List6"/>
    <w:next w:val="NoList"/>
    <w:uiPriority w:val="99"/>
    <w:semiHidden/>
    <w:unhideWhenUsed/>
    <w:rsid w:val="001364DB"/>
  </w:style>
  <w:style w:type="numbering" w:customStyle="1" w:styleId="NoList7">
    <w:name w:val="No List7"/>
    <w:next w:val="NoList"/>
    <w:uiPriority w:val="99"/>
    <w:semiHidden/>
    <w:unhideWhenUsed/>
    <w:rsid w:val="001364DB"/>
  </w:style>
  <w:style w:type="paragraph" w:customStyle="1" w:styleId="Heading11">
    <w:name w:val="Heading 11"/>
    <w:basedOn w:val="Normal"/>
    <w:next w:val="Normal"/>
    <w:uiPriority w:val="9"/>
    <w:qFormat/>
    <w:rsid w:val="001364DB"/>
    <w:pPr>
      <w:keepNext/>
      <w:keepLines/>
      <w:spacing w:before="480" w:after="0" w:line="276" w:lineRule="auto"/>
    </w:pPr>
    <w:rPr>
      <w:rFonts w:ascii="Cambria" w:eastAsia="Times New Roman" w:hAnsi="Cambria" w:cs="Times New Roman"/>
      <w:b/>
      <w:color w:val="376091"/>
      <w:sz w:val="28"/>
      <w:szCs w:val="20"/>
      <w:lang w:bidi="fa-IR"/>
    </w:rPr>
  </w:style>
  <w:style w:type="character" w:customStyle="1" w:styleId="FootnoteReference1">
    <w:name w:val="Footnote Reference1"/>
    <w:uiPriority w:val="99"/>
    <w:rsid w:val="001364DB"/>
    <w:rPr>
      <w:vertAlign w:val="superscript"/>
    </w:rPr>
  </w:style>
  <w:style w:type="paragraph" w:styleId="Title">
    <w:name w:val="Title"/>
    <w:basedOn w:val="Normal"/>
    <w:next w:val="Normal"/>
    <w:link w:val="TitleChar"/>
    <w:qFormat/>
    <w:rsid w:val="001364DB"/>
    <w:pPr>
      <w:pBdr>
        <w:bottom w:val="single" w:sz="8" w:space="0" w:color="4F81BD"/>
      </w:pBdr>
      <w:spacing w:after="300" w:line="240" w:lineRule="auto"/>
      <w:contextualSpacing/>
    </w:pPr>
    <w:rPr>
      <w:rFonts w:ascii="Cambria" w:eastAsia="Times New Roman" w:hAnsi="Cambria" w:cs="Times New Roman"/>
      <w:color w:val="17375D"/>
      <w:spacing w:val="5"/>
      <w:sz w:val="52"/>
      <w:szCs w:val="20"/>
      <w:lang w:bidi="fa-IR"/>
    </w:rPr>
  </w:style>
  <w:style w:type="character" w:customStyle="1" w:styleId="TitleChar">
    <w:name w:val="Title Char"/>
    <w:basedOn w:val="DefaultParagraphFont"/>
    <w:link w:val="Title"/>
    <w:rsid w:val="001364DB"/>
    <w:rPr>
      <w:rFonts w:ascii="Cambria" w:eastAsia="Times New Roman" w:hAnsi="Cambria" w:cs="Times New Roman"/>
      <w:color w:val="17375D"/>
      <w:spacing w:val="5"/>
      <w:sz w:val="52"/>
      <w:szCs w:val="20"/>
      <w:lang w:bidi="fa-IR"/>
    </w:rPr>
  </w:style>
  <w:style w:type="paragraph" w:customStyle="1" w:styleId="EndnoteText1">
    <w:name w:val="Endnote Text1"/>
    <w:basedOn w:val="Normal"/>
    <w:uiPriority w:val="99"/>
    <w:rsid w:val="001364DB"/>
    <w:pPr>
      <w:spacing w:after="0" w:line="240" w:lineRule="auto"/>
    </w:pPr>
    <w:rPr>
      <w:rFonts w:ascii="Calibri" w:eastAsia="Calibri" w:hAnsi="Calibri" w:cs="Arial"/>
      <w:sz w:val="20"/>
      <w:lang w:bidi="fa-IR"/>
    </w:rPr>
  </w:style>
  <w:style w:type="paragraph" w:styleId="IntenseQuote">
    <w:name w:val="Intense Quote"/>
    <w:basedOn w:val="Normal"/>
    <w:next w:val="Normal"/>
    <w:link w:val="IntenseQuoteChar"/>
    <w:uiPriority w:val="30"/>
    <w:qFormat/>
    <w:rsid w:val="001364DB"/>
    <w:pPr>
      <w:pBdr>
        <w:bottom w:val="single" w:sz="4" w:space="0" w:color="4F81BD"/>
      </w:pBdr>
      <w:spacing w:before="200" w:after="280" w:line="276" w:lineRule="auto"/>
      <w:ind w:left="936" w:right="936"/>
    </w:pPr>
    <w:rPr>
      <w:rFonts w:ascii="Calibri" w:eastAsia="Calibri" w:hAnsi="Calibri" w:cs="Arial"/>
      <w:b/>
      <w:i/>
      <w:color w:val="4F81BD"/>
      <w:szCs w:val="20"/>
      <w:lang w:bidi="fa-IR"/>
    </w:rPr>
  </w:style>
  <w:style w:type="character" w:customStyle="1" w:styleId="IntenseQuoteChar">
    <w:name w:val="Intense Quote Char"/>
    <w:basedOn w:val="DefaultParagraphFont"/>
    <w:link w:val="IntenseQuote"/>
    <w:uiPriority w:val="30"/>
    <w:rsid w:val="001364DB"/>
    <w:rPr>
      <w:rFonts w:ascii="Calibri" w:eastAsia="Calibri" w:hAnsi="Calibri" w:cs="Arial"/>
      <w:b/>
      <w:i/>
      <w:color w:val="4F81BD"/>
      <w:szCs w:val="20"/>
      <w:lang w:bidi="fa-IR"/>
    </w:rPr>
  </w:style>
  <w:style w:type="paragraph" w:customStyle="1" w:styleId="FootnoteText1">
    <w:name w:val="Footnote Text1"/>
    <w:basedOn w:val="Normal"/>
    <w:uiPriority w:val="99"/>
    <w:rsid w:val="001364DB"/>
    <w:pPr>
      <w:bidi w:val="0"/>
      <w:spacing w:after="0" w:line="240" w:lineRule="auto"/>
      <w:jc w:val="both"/>
    </w:pPr>
    <w:rPr>
      <w:rFonts w:ascii="Calibri" w:eastAsia="Calibri" w:hAnsi="Times New Roman" w:cs="Times New Roman"/>
      <w:sz w:val="20"/>
      <w:szCs w:val="20"/>
      <w:lang w:eastAsia="ko-KR"/>
    </w:rPr>
  </w:style>
  <w:style w:type="paragraph" w:customStyle="1" w:styleId="Heading91">
    <w:name w:val="Heading 91"/>
    <w:basedOn w:val="Normal"/>
    <w:next w:val="Normal"/>
    <w:uiPriority w:val="9"/>
    <w:qFormat/>
    <w:rsid w:val="001364DB"/>
    <w:pPr>
      <w:keepNext/>
      <w:keepLines/>
      <w:spacing w:before="200" w:after="0" w:line="276" w:lineRule="auto"/>
    </w:pPr>
    <w:rPr>
      <w:rFonts w:ascii="Cambria" w:eastAsia="Times New Roman" w:hAnsi="Cambria" w:cs="Times New Roman"/>
      <w:i/>
      <w:color w:val="404040"/>
      <w:sz w:val="20"/>
      <w:szCs w:val="20"/>
      <w:lang w:bidi="fa-IR"/>
    </w:rPr>
  </w:style>
  <w:style w:type="character" w:styleId="BookTitle">
    <w:name w:val="Book Title"/>
    <w:uiPriority w:val="33"/>
    <w:qFormat/>
    <w:rsid w:val="001364DB"/>
    <w:rPr>
      <w:rFonts w:ascii="B Nazanin" w:hAnsi="B Nazanin" w:cs="B Nazanin"/>
      <w:b/>
      <w:bCs/>
      <w:caps w:val="0"/>
      <w:smallCaps/>
      <w:color w:val="auto"/>
      <w:spacing w:val="5"/>
      <w:sz w:val="24"/>
      <w:szCs w:val="24"/>
    </w:rPr>
  </w:style>
  <w:style w:type="paragraph" w:styleId="Quote">
    <w:name w:val="Quote"/>
    <w:basedOn w:val="Normal"/>
    <w:next w:val="Normal"/>
    <w:link w:val="QuoteChar"/>
    <w:uiPriority w:val="29"/>
    <w:qFormat/>
    <w:rsid w:val="001364DB"/>
    <w:pPr>
      <w:spacing w:after="200" w:line="276" w:lineRule="auto"/>
    </w:pPr>
    <w:rPr>
      <w:rFonts w:ascii="Calibri" w:eastAsia="Calibri" w:hAnsi="Calibri" w:cs="Arial"/>
      <w:i/>
      <w:color w:val="000000"/>
      <w:szCs w:val="20"/>
      <w:lang w:bidi="fa-IR"/>
    </w:rPr>
  </w:style>
  <w:style w:type="character" w:customStyle="1" w:styleId="QuoteChar">
    <w:name w:val="Quote Char"/>
    <w:basedOn w:val="DefaultParagraphFont"/>
    <w:link w:val="Quote"/>
    <w:uiPriority w:val="29"/>
    <w:rsid w:val="001364DB"/>
    <w:rPr>
      <w:rFonts w:ascii="Calibri" w:eastAsia="Calibri" w:hAnsi="Calibri" w:cs="Arial"/>
      <w:i/>
      <w:color w:val="000000"/>
      <w:szCs w:val="20"/>
      <w:lang w:bidi="fa-IR"/>
    </w:rPr>
  </w:style>
  <w:style w:type="character" w:styleId="SubtleReference">
    <w:name w:val="Subtle Reference"/>
    <w:uiPriority w:val="31"/>
    <w:qFormat/>
    <w:rsid w:val="001364DB"/>
    <w:rPr>
      <w:smallCaps/>
      <w:color w:val="C0504D"/>
      <w:u w:val="single"/>
    </w:rPr>
  </w:style>
  <w:style w:type="paragraph" w:customStyle="1" w:styleId="Heading81">
    <w:name w:val="Heading 81"/>
    <w:basedOn w:val="Normal"/>
    <w:next w:val="Normal"/>
    <w:uiPriority w:val="9"/>
    <w:qFormat/>
    <w:rsid w:val="001364DB"/>
    <w:pPr>
      <w:keepNext/>
      <w:keepLines/>
      <w:spacing w:before="200" w:after="0" w:line="276" w:lineRule="auto"/>
    </w:pPr>
    <w:rPr>
      <w:rFonts w:ascii="Cambria" w:eastAsia="Times New Roman" w:hAnsi="Cambria" w:cs="Times New Roman"/>
      <w:color w:val="404040"/>
      <w:sz w:val="20"/>
      <w:szCs w:val="20"/>
      <w:lang w:bidi="fa-IR"/>
    </w:rPr>
  </w:style>
  <w:style w:type="paragraph" w:customStyle="1" w:styleId="Heading71">
    <w:name w:val="Heading 71"/>
    <w:basedOn w:val="Normal"/>
    <w:next w:val="Normal"/>
    <w:uiPriority w:val="9"/>
    <w:qFormat/>
    <w:rsid w:val="001364DB"/>
    <w:pPr>
      <w:keepNext/>
      <w:keepLines/>
      <w:spacing w:before="200" w:after="0" w:line="276" w:lineRule="auto"/>
    </w:pPr>
    <w:rPr>
      <w:rFonts w:ascii="Cambria" w:eastAsia="Times New Roman" w:hAnsi="Cambria" w:cs="Times New Roman"/>
      <w:i/>
      <w:color w:val="404040"/>
      <w:szCs w:val="20"/>
      <w:lang w:bidi="fa-IR"/>
    </w:rPr>
  </w:style>
  <w:style w:type="paragraph" w:customStyle="1" w:styleId="Heading61">
    <w:name w:val="Heading 61"/>
    <w:basedOn w:val="Normal"/>
    <w:next w:val="Normal"/>
    <w:uiPriority w:val="9"/>
    <w:qFormat/>
    <w:rsid w:val="001364DB"/>
    <w:pPr>
      <w:keepNext/>
      <w:keepLines/>
      <w:spacing w:before="200" w:after="0" w:line="276" w:lineRule="auto"/>
    </w:pPr>
    <w:rPr>
      <w:rFonts w:ascii="Cambria" w:eastAsia="Times New Roman" w:hAnsi="Cambria" w:cs="Times New Roman"/>
      <w:i/>
      <w:color w:val="243F60"/>
      <w:szCs w:val="20"/>
      <w:lang w:bidi="fa-IR"/>
    </w:rPr>
  </w:style>
  <w:style w:type="paragraph" w:customStyle="1" w:styleId="Heading51">
    <w:name w:val="Heading 51"/>
    <w:basedOn w:val="Normal"/>
    <w:next w:val="Normal"/>
    <w:uiPriority w:val="9"/>
    <w:qFormat/>
    <w:rsid w:val="001364DB"/>
    <w:pPr>
      <w:keepNext/>
      <w:keepLines/>
      <w:spacing w:before="200" w:after="0" w:line="276" w:lineRule="auto"/>
    </w:pPr>
    <w:rPr>
      <w:rFonts w:ascii="Cambria" w:eastAsia="Times New Roman" w:hAnsi="Cambria" w:cs="Times New Roman"/>
      <w:color w:val="243F60"/>
      <w:lang w:bidi="fa-IR"/>
    </w:rPr>
  </w:style>
  <w:style w:type="paragraph" w:customStyle="1" w:styleId="Heading41">
    <w:name w:val="Heading 41"/>
    <w:basedOn w:val="Normal"/>
    <w:next w:val="Normal"/>
    <w:uiPriority w:val="9"/>
    <w:qFormat/>
    <w:rsid w:val="001364DB"/>
    <w:pPr>
      <w:keepNext/>
      <w:keepLines/>
      <w:spacing w:before="200" w:after="0" w:line="276" w:lineRule="auto"/>
    </w:pPr>
    <w:rPr>
      <w:rFonts w:ascii="Cambria" w:eastAsia="Times New Roman" w:hAnsi="Cambria" w:cs="Times New Roman"/>
      <w:b/>
      <w:i/>
      <w:color w:val="4F81BD"/>
      <w:lang w:bidi="fa-IR"/>
    </w:rPr>
  </w:style>
  <w:style w:type="paragraph" w:customStyle="1" w:styleId="Heading31">
    <w:name w:val="Heading 31"/>
    <w:basedOn w:val="Normal"/>
    <w:next w:val="Normal"/>
    <w:uiPriority w:val="9"/>
    <w:qFormat/>
    <w:rsid w:val="001364DB"/>
    <w:pPr>
      <w:keepNext/>
      <w:keepLines/>
      <w:spacing w:before="200" w:after="0" w:line="276" w:lineRule="auto"/>
    </w:pPr>
    <w:rPr>
      <w:rFonts w:ascii="Cambria" w:eastAsia="Times New Roman" w:hAnsi="Cambria" w:cs="Times New Roman"/>
      <w:b/>
      <w:bCs/>
      <w:color w:val="4F81BD"/>
      <w:szCs w:val="20"/>
      <w:lang w:bidi="fa-IR"/>
    </w:rPr>
  </w:style>
  <w:style w:type="paragraph" w:customStyle="1" w:styleId="Heading21">
    <w:name w:val="Heading 21"/>
    <w:basedOn w:val="Normal"/>
    <w:next w:val="Normal"/>
    <w:uiPriority w:val="9"/>
    <w:qFormat/>
    <w:rsid w:val="001364DB"/>
    <w:pPr>
      <w:keepNext/>
      <w:keepLines/>
      <w:spacing w:before="200" w:after="0" w:line="276" w:lineRule="auto"/>
    </w:pPr>
    <w:rPr>
      <w:rFonts w:ascii="Cambria" w:eastAsia="Times New Roman" w:hAnsi="Cambria" w:cs="Times New Roman"/>
      <w:b/>
      <w:color w:val="4F81BD"/>
      <w:sz w:val="26"/>
      <w:szCs w:val="20"/>
      <w:lang w:bidi="fa-IR"/>
    </w:rPr>
  </w:style>
  <w:style w:type="paragraph" w:styleId="PlainText">
    <w:name w:val="Plain Text"/>
    <w:basedOn w:val="Normal"/>
    <w:link w:val="PlainTextChar"/>
    <w:uiPriority w:val="99"/>
    <w:rsid w:val="001364DB"/>
    <w:pPr>
      <w:spacing w:after="0" w:line="240" w:lineRule="auto"/>
    </w:pPr>
    <w:rPr>
      <w:rFonts w:ascii="Courier New" w:eastAsia="Calibri" w:hAnsi="Courier New" w:cs="Courier New"/>
      <w:sz w:val="21"/>
      <w:szCs w:val="20"/>
      <w:lang w:bidi="fa-IR"/>
    </w:rPr>
  </w:style>
  <w:style w:type="character" w:customStyle="1" w:styleId="PlainTextChar">
    <w:name w:val="Plain Text Char"/>
    <w:basedOn w:val="DefaultParagraphFont"/>
    <w:link w:val="PlainText"/>
    <w:uiPriority w:val="99"/>
    <w:rsid w:val="001364DB"/>
    <w:rPr>
      <w:rFonts w:ascii="Courier New" w:eastAsia="Calibri" w:hAnsi="Courier New" w:cs="Courier New"/>
      <w:sz w:val="21"/>
      <w:szCs w:val="20"/>
      <w:lang w:bidi="fa-IR"/>
    </w:rPr>
  </w:style>
  <w:style w:type="character" w:customStyle="1" w:styleId="EndnoteReference1">
    <w:name w:val="Endnote Reference1"/>
    <w:uiPriority w:val="99"/>
    <w:rsid w:val="001364DB"/>
    <w:rPr>
      <w:vertAlign w:val="superscript"/>
    </w:rPr>
  </w:style>
  <w:style w:type="character" w:customStyle="1" w:styleId="SubtitleChar">
    <w:name w:val="Subtitle Char"/>
    <w:link w:val="Subtitle"/>
    <w:rsid w:val="001364DB"/>
    <w:rPr>
      <w:rFonts w:ascii="Cambria" w:hAnsi="Cambria"/>
      <w:i/>
      <w:color w:val="4F81BD"/>
      <w:spacing w:val="15"/>
      <w:sz w:val="24"/>
    </w:rPr>
  </w:style>
  <w:style w:type="character" w:styleId="IntenseReference">
    <w:name w:val="Intense Reference"/>
    <w:uiPriority w:val="32"/>
    <w:qFormat/>
    <w:rsid w:val="001364DB"/>
    <w:rPr>
      <w:b/>
      <w:smallCaps/>
      <w:color w:val="C0504D"/>
      <w:spacing w:val="5"/>
      <w:u w:val="single"/>
    </w:rPr>
  </w:style>
  <w:style w:type="character" w:styleId="IntenseEmphasis">
    <w:name w:val="Intense Emphasis"/>
    <w:uiPriority w:val="21"/>
    <w:qFormat/>
    <w:rsid w:val="001364DB"/>
    <w:rPr>
      <w:b/>
      <w:i/>
      <w:color w:val="4F81BD"/>
    </w:rPr>
  </w:style>
  <w:style w:type="paragraph" w:styleId="Subtitle">
    <w:name w:val="Subtitle"/>
    <w:basedOn w:val="Normal"/>
    <w:next w:val="Normal"/>
    <w:link w:val="SubtitleChar"/>
    <w:qFormat/>
    <w:rsid w:val="001364DB"/>
    <w:pPr>
      <w:numPr>
        <w:ilvl w:val="1"/>
      </w:numPr>
      <w:spacing w:after="200" w:line="276" w:lineRule="auto"/>
    </w:pPr>
    <w:rPr>
      <w:rFonts w:ascii="Cambria" w:hAnsi="Cambria"/>
      <w:i/>
      <w:color w:val="4F81BD"/>
      <w:spacing w:val="15"/>
      <w:sz w:val="24"/>
    </w:rPr>
  </w:style>
  <w:style w:type="character" w:customStyle="1" w:styleId="SubtitleChar1">
    <w:name w:val="Subtitle Char1"/>
    <w:basedOn w:val="DefaultParagraphFont"/>
    <w:uiPriority w:val="11"/>
    <w:rsid w:val="001364DB"/>
    <w:rPr>
      <w:rFonts w:eastAsiaTheme="minorEastAsia"/>
      <w:color w:val="5A5A5A" w:themeColor="text1" w:themeTint="A5"/>
      <w:spacing w:val="15"/>
    </w:rPr>
  </w:style>
  <w:style w:type="paragraph" w:customStyle="1" w:styleId="ParaAttribute2">
    <w:name w:val="ParaAttribute2"/>
    <w:rsid w:val="001364DB"/>
    <w:pPr>
      <w:spacing w:after="0" w:line="276" w:lineRule="auto"/>
    </w:pPr>
    <w:rPr>
      <w:rFonts w:ascii="Calibri" w:eastAsia="Calibri" w:hAnsi="Calibri" w:cs="Arial"/>
      <w:sz w:val="21"/>
      <w:szCs w:val="20"/>
      <w:lang w:bidi="fa-IR"/>
    </w:rPr>
  </w:style>
  <w:style w:type="paragraph" w:customStyle="1" w:styleId="ParaAttribute3">
    <w:name w:val="ParaAttribute3"/>
    <w:rsid w:val="001364DB"/>
    <w:pPr>
      <w:spacing w:after="0" w:line="276" w:lineRule="auto"/>
    </w:pPr>
    <w:rPr>
      <w:rFonts w:ascii="Calibri" w:eastAsia="Calibri" w:hAnsi="Calibri" w:cs="Arial"/>
      <w:sz w:val="21"/>
      <w:szCs w:val="20"/>
      <w:lang w:bidi="fa-IR"/>
    </w:rPr>
  </w:style>
  <w:style w:type="paragraph" w:customStyle="1" w:styleId="ParaAttribute0">
    <w:name w:val="ParaAttribute0"/>
    <w:rsid w:val="001364DB"/>
    <w:pPr>
      <w:spacing w:after="0" w:line="276" w:lineRule="auto"/>
      <w:jc w:val="right"/>
    </w:pPr>
    <w:rPr>
      <w:rFonts w:ascii="Calibri" w:eastAsia="Calibri" w:hAnsi="Calibri" w:cs="Arial"/>
      <w:sz w:val="21"/>
      <w:szCs w:val="20"/>
      <w:lang w:bidi="fa-IR"/>
    </w:rPr>
  </w:style>
  <w:style w:type="paragraph" w:customStyle="1" w:styleId="ParaAttribute1">
    <w:name w:val="ParaAttribute1"/>
    <w:rsid w:val="001364DB"/>
    <w:pPr>
      <w:spacing w:after="0" w:line="276" w:lineRule="auto"/>
      <w:jc w:val="right"/>
    </w:pPr>
    <w:rPr>
      <w:rFonts w:ascii="Calibri" w:eastAsia="Calibri" w:hAnsi="Calibri" w:cs="Arial"/>
      <w:sz w:val="21"/>
      <w:szCs w:val="20"/>
      <w:lang w:bidi="fa-IR"/>
    </w:rPr>
  </w:style>
  <w:style w:type="character" w:customStyle="1" w:styleId="CharAttribute3">
    <w:name w:val="CharAttribute3"/>
    <w:rsid w:val="001364DB"/>
    <w:rPr>
      <w:rFonts w:ascii="BZar" w:eastAsia="Calibri" w:hAnsi="Calibri"/>
      <w:sz w:val="28"/>
    </w:rPr>
  </w:style>
  <w:style w:type="character" w:customStyle="1" w:styleId="CharAttribute2">
    <w:name w:val="CharAttribute2"/>
    <w:rsid w:val="001364DB"/>
    <w:rPr>
      <w:rFonts w:ascii="Times New Roman" w:eastAsia="Calibri" w:hAnsi="Calibri"/>
      <w:sz w:val="28"/>
    </w:rPr>
  </w:style>
  <w:style w:type="character" w:customStyle="1" w:styleId="CharAttribute5">
    <w:name w:val="CharAttribute5"/>
    <w:rsid w:val="001364DB"/>
    <w:rPr>
      <w:rFonts w:ascii="Calibri" w:eastAsia="Calibri" w:hAnsi="Calibri"/>
    </w:rPr>
  </w:style>
  <w:style w:type="character" w:customStyle="1" w:styleId="CharAttribute4">
    <w:name w:val="CharAttribute4"/>
    <w:rsid w:val="001364DB"/>
    <w:rPr>
      <w:rFonts w:ascii="Calibri" w:eastAsia="Calibri" w:hAnsi="Calibri"/>
      <w:b/>
      <w:sz w:val="28"/>
    </w:rPr>
  </w:style>
  <w:style w:type="paragraph" w:customStyle="1" w:styleId="ParaAttribute4">
    <w:name w:val="ParaAttribute4"/>
    <w:rsid w:val="001364DB"/>
    <w:pPr>
      <w:spacing w:after="0" w:line="276" w:lineRule="auto"/>
      <w:jc w:val="both"/>
    </w:pPr>
    <w:rPr>
      <w:rFonts w:ascii="Calibri" w:eastAsia="Calibri" w:hAnsi="Calibri" w:cs="Arial"/>
      <w:sz w:val="21"/>
      <w:szCs w:val="20"/>
      <w:lang w:bidi="fa-IR"/>
    </w:rPr>
  </w:style>
  <w:style w:type="character" w:customStyle="1" w:styleId="CharAttribute1">
    <w:name w:val="CharAttribute1"/>
    <w:rsid w:val="001364DB"/>
    <w:rPr>
      <w:rFonts w:ascii="Calibri" w:eastAsia="Calibri" w:hAnsi="Calibri"/>
      <w:sz w:val="28"/>
    </w:rPr>
  </w:style>
  <w:style w:type="character" w:customStyle="1" w:styleId="CharAttribute0">
    <w:name w:val="CharAttribute0"/>
    <w:rsid w:val="001364DB"/>
    <w:rPr>
      <w:rFonts w:ascii="BZar" w:eastAsia="Calibri" w:hAnsi="Calibri"/>
      <w:sz w:val="28"/>
    </w:rPr>
  </w:style>
  <w:style w:type="paragraph" w:customStyle="1" w:styleId="Heading12">
    <w:name w:val="Heading 12"/>
    <w:basedOn w:val="Normal"/>
    <w:rsid w:val="001364DB"/>
    <w:pPr>
      <w:keepNext/>
      <w:keepLines/>
      <w:widowControl w:val="0"/>
      <w:spacing w:before="480" w:after="0" w:line="276" w:lineRule="auto"/>
      <w:jc w:val="both"/>
    </w:pPr>
    <w:rPr>
      <w:rFonts w:ascii="Calibri" w:eastAsia="Calibri" w:hAnsi="Calibri" w:cs="Arial"/>
      <w:b/>
      <w:color w:val="376091"/>
      <w:sz w:val="28"/>
      <w:szCs w:val="20"/>
      <w:lang w:eastAsia="ko-KR"/>
    </w:rPr>
  </w:style>
  <w:style w:type="paragraph" w:customStyle="1" w:styleId="Heading52">
    <w:name w:val="Heading 52"/>
    <w:basedOn w:val="Normal"/>
    <w:rsid w:val="001364DB"/>
    <w:pPr>
      <w:keepNext/>
      <w:keepLines/>
      <w:widowControl w:val="0"/>
      <w:spacing w:before="200" w:after="0" w:line="276" w:lineRule="auto"/>
      <w:jc w:val="both"/>
    </w:pPr>
    <w:rPr>
      <w:rFonts w:ascii="Calibri" w:eastAsia="Calibri" w:hAnsi="Calibri" w:cs="Arial"/>
      <w:color w:val="243F60"/>
      <w:sz w:val="21"/>
      <w:szCs w:val="20"/>
      <w:lang w:eastAsia="ko-KR"/>
    </w:rPr>
  </w:style>
  <w:style w:type="character" w:customStyle="1" w:styleId="CharAttribute6">
    <w:name w:val="CharAttribute6"/>
    <w:rsid w:val="001364DB"/>
    <w:rPr>
      <w:rFonts w:ascii="Calibri" w:eastAsia="Calibri" w:hAnsi="Calibri"/>
    </w:rPr>
  </w:style>
  <w:style w:type="paragraph" w:customStyle="1" w:styleId="Heading42">
    <w:name w:val="Heading 42"/>
    <w:basedOn w:val="Normal"/>
    <w:rsid w:val="001364DB"/>
    <w:pPr>
      <w:keepNext/>
      <w:keepLines/>
      <w:widowControl w:val="0"/>
      <w:spacing w:before="200" w:after="0" w:line="276" w:lineRule="auto"/>
      <w:jc w:val="both"/>
    </w:pPr>
    <w:rPr>
      <w:rFonts w:ascii="Calibri" w:eastAsia="Calibri" w:hAnsi="Calibri" w:cs="Arial"/>
      <w:b/>
      <w:i/>
      <w:color w:val="4F81BD"/>
      <w:sz w:val="21"/>
      <w:szCs w:val="20"/>
      <w:lang w:eastAsia="ko-KR"/>
    </w:rPr>
  </w:style>
  <w:style w:type="character" w:customStyle="1" w:styleId="CharAttribute7">
    <w:name w:val="CharAttribute7"/>
    <w:rsid w:val="001364DB"/>
    <w:rPr>
      <w:rFonts w:ascii="BZar" w:eastAsia="Calibri" w:hAnsi="Calibri"/>
      <w:sz w:val="28"/>
    </w:rPr>
  </w:style>
  <w:style w:type="paragraph" w:customStyle="1" w:styleId="Heading32">
    <w:name w:val="Heading 32"/>
    <w:basedOn w:val="Normal"/>
    <w:rsid w:val="001364DB"/>
    <w:pPr>
      <w:keepNext/>
      <w:keepLines/>
      <w:widowControl w:val="0"/>
      <w:spacing w:before="200" w:after="0" w:line="276" w:lineRule="auto"/>
      <w:jc w:val="both"/>
    </w:pPr>
    <w:rPr>
      <w:rFonts w:ascii="Calibri" w:eastAsia="Calibri" w:hAnsi="Calibri" w:cs="Arial"/>
      <w:b/>
      <w:color w:val="4F81BD"/>
      <w:sz w:val="21"/>
      <w:szCs w:val="20"/>
      <w:lang w:eastAsia="ko-KR"/>
    </w:rPr>
  </w:style>
  <w:style w:type="paragraph" w:customStyle="1" w:styleId="Heading22">
    <w:name w:val="Heading 22"/>
    <w:basedOn w:val="Normal"/>
    <w:rsid w:val="001364DB"/>
    <w:pPr>
      <w:keepNext/>
      <w:keepLines/>
      <w:widowControl w:val="0"/>
      <w:spacing w:before="200" w:after="0" w:line="276" w:lineRule="auto"/>
      <w:jc w:val="both"/>
    </w:pPr>
    <w:rPr>
      <w:rFonts w:ascii="Calibri" w:eastAsia="Calibri" w:hAnsi="Calibri" w:cs="Arial"/>
      <w:b/>
      <w:color w:val="4F81BD"/>
      <w:sz w:val="26"/>
      <w:szCs w:val="20"/>
      <w:lang w:eastAsia="ko-KR"/>
    </w:rPr>
  </w:style>
  <w:style w:type="paragraph" w:customStyle="1" w:styleId="Heading92">
    <w:name w:val="Heading 92"/>
    <w:basedOn w:val="Normal"/>
    <w:rsid w:val="001364DB"/>
    <w:pPr>
      <w:keepNext/>
      <w:keepLines/>
      <w:widowControl w:val="0"/>
      <w:spacing w:before="200" w:after="0" w:line="276" w:lineRule="auto"/>
      <w:jc w:val="both"/>
    </w:pPr>
    <w:rPr>
      <w:rFonts w:ascii="Calibri" w:eastAsia="Calibri" w:hAnsi="Calibri" w:cs="Arial"/>
      <w:i/>
      <w:color w:val="404040"/>
      <w:sz w:val="20"/>
      <w:szCs w:val="20"/>
      <w:lang w:eastAsia="ko-KR"/>
    </w:rPr>
  </w:style>
  <w:style w:type="paragraph" w:customStyle="1" w:styleId="Heading82">
    <w:name w:val="Heading 82"/>
    <w:basedOn w:val="Normal"/>
    <w:rsid w:val="001364DB"/>
    <w:pPr>
      <w:keepNext/>
      <w:keepLines/>
      <w:widowControl w:val="0"/>
      <w:spacing w:before="200" w:after="0" w:line="276" w:lineRule="auto"/>
      <w:jc w:val="both"/>
    </w:pPr>
    <w:rPr>
      <w:rFonts w:ascii="Calibri" w:eastAsia="Calibri" w:hAnsi="Calibri" w:cs="Arial"/>
      <w:color w:val="404040"/>
      <w:sz w:val="20"/>
      <w:szCs w:val="20"/>
      <w:lang w:eastAsia="ko-KR"/>
    </w:rPr>
  </w:style>
  <w:style w:type="paragraph" w:customStyle="1" w:styleId="Heading72">
    <w:name w:val="Heading 72"/>
    <w:basedOn w:val="Normal"/>
    <w:rsid w:val="001364DB"/>
    <w:pPr>
      <w:keepNext/>
      <w:keepLines/>
      <w:widowControl w:val="0"/>
      <w:spacing w:before="200" w:after="0" w:line="276" w:lineRule="auto"/>
      <w:jc w:val="both"/>
    </w:pPr>
    <w:rPr>
      <w:rFonts w:ascii="Calibri" w:eastAsia="Calibri" w:hAnsi="Calibri" w:cs="Arial"/>
      <w:i/>
      <w:color w:val="404040"/>
      <w:sz w:val="21"/>
      <w:szCs w:val="20"/>
      <w:lang w:eastAsia="ko-KR"/>
    </w:rPr>
  </w:style>
  <w:style w:type="paragraph" w:customStyle="1" w:styleId="Heading62">
    <w:name w:val="Heading 62"/>
    <w:basedOn w:val="Normal"/>
    <w:rsid w:val="001364DB"/>
    <w:pPr>
      <w:keepNext/>
      <w:keepLines/>
      <w:widowControl w:val="0"/>
      <w:spacing w:before="200" w:after="0" w:line="276" w:lineRule="auto"/>
      <w:jc w:val="both"/>
    </w:pPr>
    <w:rPr>
      <w:rFonts w:ascii="Calibri" w:eastAsia="Calibri" w:hAnsi="Calibri" w:cs="Arial"/>
      <w:i/>
      <w:color w:val="243F60"/>
      <w:sz w:val="21"/>
      <w:szCs w:val="20"/>
      <w:lang w:eastAsia="ko-KR"/>
    </w:rPr>
  </w:style>
  <w:style w:type="character" w:styleId="HTMLCite">
    <w:name w:val="HTML Cite"/>
    <w:uiPriority w:val="99"/>
    <w:unhideWhenUsed/>
    <w:rsid w:val="001364DB"/>
    <w:rPr>
      <w:i/>
      <w:iCs/>
    </w:rPr>
  </w:style>
  <w:style w:type="character" w:customStyle="1" w:styleId="Heading3Char1">
    <w:name w:val="Heading 3 Char1"/>
    <w:uiPriority w:val="9"/>
    <w:rsid w:val="001364DB"/>
    <w:rPr>
      <w:rFonts w:ascii="Droid Arabic Naskh" w:eastAsia="Times New Roman" w:hAnsi="Droid Arabic Naskh" w:cs="Times New Roman"/>
      <w:b/>
      <w:bCs/>
      <w:sz w:val="27"/>
      <w:szCs w:val="27"/>
    </w:rPr>
  </w:style>
  <w:style w:type="numbering" w:customStyle="1" w:styleId="NoList8">
    <w:name w:val="No List8"/>
    <w:next w:val="NoList"/>
    <w:uiPriority w:val="99"/>
    <w:semiHidden/>
    <w:unhideWhenUsed/>
    <w:rsid w:val="001364DB"/>
  </w:style>
  <w:style w:type="character" w:customStyle="1" w:styleId="arrow">
    <w:name w:val="arrow"/>
    <w:rsid w:val="001364DB"/>
  </w:style>
  <w:style w:type="numbering" w:customStyle="1" w:styleId="NoList9">
    <w:name w:val="No List9"/>
    <w:next w:val="NoList"/>
    <w:uiPriority w:val="99"/>
    <w:semiHidden/>
    <w:unhideWhenUsed/>
    <w:rsid w:val="001364DB"/>
  </w:style>
  <w:style w:type="numbering" w:customStyle="1" w:styleId="NoList10">
    <w:name w:val="No List10"/>
    <w:next w:val="NoList"/>
    <w:uiPriority w:val="99"/>
    <w:semiHidden/>
    <w:unhideWhenUsed/>
    <w:rsid w:val="001364DB"/>
  </w:style>
  <w:style w:type="numbering" w:customStyle="1" w:styleId="NoList11">
    <w:name w:val="No List11"/>
    <w:next w:val="NoList"/>
    <w:uiPriority w:val="99"/>
    <w:semiHidden/>
    <w:unhideWhenUsed/>
    <w:rsid w:val="001364DB"/>
  </w:style>
  <w:style w:type="numbering" w:customStyle="1" w:styleId="NoList12">
    <w:name w:val="No List12"/>
    <w:next w:val="NoList"/>
    <w:uiPriority w:val="99"/>
    <w:semiHidden/>
    <w:unhideWhenUsed/>
    <w:rsid w:val="001364DB"/>
  </w:style>
  <w:style w:type="character" w:customStyle="1" w:styleId="highlight">
    <w:name w:val="highlight"/>
    <w:basedOn w:val="DefaultParagraphFont"/>
    <w:rsid w:val="001364DB"/>
  </w:style>
  <w:style w:type="character" w:customStyle="1" w:styleId="ayasign">
    <w:name w:val="ayasign"/>
    <w:basedOn w:val="DefaultParagraphFont"/>
    <w:rsid w:val="001364DB"/>
  </w:style>
  <w:style w:type="character" w:customStyle="1" w:styleId="kno-fb-ctx">
    <w:name w:val="kno-fb-ctx"/>
    <w:basedOn w:val="DefaultParagraphFont"/>
    <w:rsid w:val="001364DB"/>
  </w:style>
  <w:style w:type="character" w:customStyle="1" w:styleId="twc">
    <w:name w:val="_twc"/>
    <w:basedOn w:val="DefaultParagraphFont"/>
    <w:rsid w:val="001364DB"/>
  </w:style>
  <w:style w:type="character" w:customStyle="1" w:styleId="outlink">
    <w:name w:val="outlink"/>
    <w:basedOn w:val="DefaultParagraphFont"/>
    <w:rsid w:val="001364DB"/>
  </w:style>
  <w:style w:type="numbering" w:customStyle="1" w:styleId="NoList13">
    <w:name w:val="No List13"/>
    <w:next w:val="NoList"/>
    <w:uiPriority w:val="99"/>
    <w:semiHidden/>
    <w:unhideWhenUsed/>
    <w:rsid w:val="001364DB"/>
  </w:style>
  <w:style w:type="character" w:customStyle="1" w:styleId="BalloonTextChar1">
    <w:name w:val="Balloon Text Char1"/>
    <w:uiPriority w:val="99"/>
    <w:semiHidden/>
    <w:rsid w:val="001364DB"/>
    <w:rPr>
      <w:rFonts w:ascii="Tahoma" w:hAnsi="Tahoma" w:cs="Tahoma"/>
      <w:sz w:val="16"/>
      <w:szCs w:val="16"/>
      <w:lang w:bidi="fa-IR"/>
    </w:rPr>
  </w:style>
  <w:style w:type="paragraph" w:styleId="Caption">
    <w:name w:val="caption"/>
    <w:basedOn w:val="Normal"/>
    <w:next w:val="Normal"/>
    <w:link w:val="CaptionChar"/>
    <w:uiPriority w:val="35"/>
    <w:unhideWhenUsed/>
    <w:qFormat/>
    <w:rsid w:val="001364DB"/>
    <w:pPr>
      <w:bidi w:val="0"/>
      <w:spacing w:after="200" w:line="240" w:lineRule="auto"/>
    </w:pPr>
    <w:rPr>
      <w:rFonts w:ascii="Calibri" w:eastAsia="Times New Roman" w:hAnsi="Calibri" w:cs="Arial"/>
      <w:b/>
      <w:bCs/>
      <w:color w:val="5B9BD5"/>
      <w:sz w:val="18"/>
      <w:szCs w:val="18"/>
    </w:rPr>
  </w:style>
  <w:style w:type="table" w:customStyle="1" w:styleId="TableGrid1">
    <w:name w:val="Table Grid1"/>
    <w:basedOn w:val="TableNormal"/>
    <w:next w:val="TableGrid"/>
    <w:uiPriority w:val="39"/>
    <w:rsid w:val="001364DB"/>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6">
    <w:name w:val="a"/>
    <w:basedOn w:val="Normal"/>
    <w:rsid w:val="001364DB"/>
    <w:pPr>
      <w:bidi w:val="0"/>
      <w:spacing w:before="100" w:beforeAutospacing="1" w:after="100" w:afterAutospacing="1" w:line="240" w:lineRule="auto"/>
    </w:pPr>
    <w:rPr>
      <w:rFonts w:ascii="Times New Roman" w:eastAsia="Times New Roman" w:hAnsi="Times New Roman" w:cs="Times New Roman"/>
      <w:sz w:val="24"/>
      <w:szCs w:val="24"/>
      <w:lang w:bidi="fa-IR"/>
    </w:rPr>
  </w:style>
  <w:style w:type="paragraph" w:customStyle="1" w:styleId="a7">
    <w:name w:val="عنوان واژه‌هاي كليدي"/>
    <w:basedOn w:val="Normal"/>
    <w:next w:val="Normal"/>
    <w:rsid w:val="001364DB"/>
    <w:pPr>
      <w:widowControl w:val="0"/>
      <w:spacing w:before="120" w:after="0" w:line="240" w:lineRule="auto"/>
      <w:jc w:val="both"/>
    </w:pPr>
    <w:rPr>
      <w:rFonts w:ascii="Times New Roman" w:eastAsia="Times New Roman" w:hAnsi="Times New Roman" w:cs="B Mitra"/>
      <w:b/>
      <w:bCs/>
      <w:szCs w:val="26"/>
    </w:rPr>
  </w:style>
  <w:style w:type="paragraph" w:customStyle="1" w:styleId="a0">
    <w:name w:val="منابع"/>
    <w:basedOn w:val="Normal"/>
    <w:rsid w:val="001364DB"/>
    <w:pPr>
      <w:widowControl w:val="0"/>
      <w:numPr>
        <w:numId w:val="1"/>
      </w:numPr>
      <w:tabs>
        <w:tab w:val="clear" w:pos="720"/>
        <w:tab w:val="num" w:pos="282"/>
      </w:tabs>
      <w:spacing w:after="0" w:line="240" w:lineRule="auto"/>
      <w:ind w:left="282" w:right="282" w:hanging="283"/>
      <w:jc w:val="both"/>
    </w:pPr>
    <w:rPr>
      <w:rFonts w:ascii="Times New Roman" w:eastAsia="Times New Roman" w:hAnsi="Times New Roman" w:cs="B Mitra"/>
      <w:szCs w:val="24"/>
    </w:rPr>
  </w:style>
  <w:style w:type="paragraph" w:customStyle="1" w:styleId="StyleStyleStyleAfter0cm">
    <w:name w:val="Style Style Style منابع + After:  0 cm + +"/>
    <w:basedOn w:val="Normal"/>
    <w:rsid w:val="001364DB"/>
    <w:pPr>
      <w:widowControl w:val="0"/>
      <w:tabs>
        <w:tab w:val="num" w:pos="282"/>
      </w:tabs>
      <w:bidi w:val="0"/>
      <w:spacing w:after="0" w:line="240" w:lineRule="auto"/>
      <w:ind w:left="284" w:hanging="284"/>
      <w:jc w:val="both"/>
    </w:pPr>
    <w:rPr>
      <w:rFonts w:ascii="Times New Roman" w:eastAsia="Times New Roman" w:hAnsi="Times New Roman" w:cs="B Mitra"/>
      <w:szCs w:val="24"/>
    </w:rPr>
  </w:style>
  <w:style w:type="paragraph" w:customStyle="1" w:styleId="msonormaldirrtlstylemargin0cm0cm0pt">
    <w:name w:val="msonormaldir=rtlstyle=margin:0cm0cm0pt"/>
    <w:basedOn w:val="Normal"/>
    <w:rsid w:val="001364DB"/>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ewsbody">
    <w:name w:val="news_body"/>
    <w:basedOn w:val="Normal"/>
    <w:uiPriority w:val="99"/>
    <w:rsid w:val="001364DB"/>
    <w:pPr>
      <w:bidi w:val="0"/>
      <w:spacing w:before="100" w:beforeAutospacing="1" w:after="100" w:afterAutospacing="1" w:line="330" w:lineRule="atLeast"/>
      <w:jc w:val="both"/>
    </w:pPr>
    <w:rPr>
      <w:rFonts w:ascii="Times New Roman" w:eastAsia="Times New Roman" w:hAnsi="Times New Roman" w:cs="Times New Roman"/>
      <w:color w:val="444444"/>
      <w:sz w:val="18"/>
      <w:szCs w:val="18"/>
    </w:rPr>
  </w:style>
  <w:style w:type="character" w:customStyle="1" w:styleId="notranslate">
    <w:name w:val="notranslate"/>
    <w:rsid w:val="001364DB"/>
  </w:style>
  <w:style w:type="character" w:customStyle="1" w:styleId="google-src-text1">
    <w:name w:val="google-src-text1"/>
    <w:rsid w:val="001364DB"/>
    <w:rPr>
      <w:vanish/>
      <w:webHidden w:val="0"/>
      <w:specVanish w:val="0"/>
    </w:rPr>
  </w:style>
  <w:style w:type="paragraph" w:styleId="TOC1">
    <w:name w:val="toc 1"/>
    <w:basedOn w:val="Normal"/>
    <w:next w:val="Normal"/>
    <w:autoRedefine/>
    <w:uiPriority w:val="39"/>
    <w:rsid w:val="001364DB"/>
    <w:pPr>
      <w:tabs>
        <w:tab w:val="right" w:leader="dot" w:pos="10228"/>
      </w:tabs>
      <w:spacing w:after="0" w:line="360" w:lineRule="auto"/>
    </w:pPr>
    <w:rPr>
      <w:rFonts w:asciiTheme="majorHAnsi" w:hAnsiTheme="majorHAnsi" w:cs="B Nazanin"/>
      <w:caps/>
      <w:noProof/>
      <w:sz w:val="20"/>
      <w:szCs w:val="20"/>
    </w:rPr>
  </w:style>
  <w:style w:type="numbering" w:customStyle="1" w:styleId="NoList14">
    <w:name w:val="No List14"/>
    <w:next w:val="NoList"/>
    <w:uiPriority w:val="99"/>
    <w:semiHidden/>
    <w:unhideWhenUsed/>
    <w:rsid w:val="001364DB"/>
  </w:style>
  <w:style w:type="character" w:styleId="CommentReference">
    <w:name w:val="annotation reference"/>
    <w:uiPriority w:val="99"/>
    <w:unhideWhenUsed/>
    <w:rsid w:val="001364DB"/>
    <w:rPr>
      <w:sz w:val="16"/>
      <w:szCs w:val="16"/>
    </w:rPr>
  </w:style>
  <w:style w:type="paragraph" w:styleId="CommentText">
    <w:name w:val="annotation text"/>
    <w:basedOn w:val="Normal"/>
    <w:link w:val="CommentTextChar"/>
    <w:uiPriority w:val="99"/>
    <w:unhideWhenUsed/>
    <w:rsid w:val="001364DB"/>
    <w:pPr>
      <w:spacing w:after="200" w:line="276" w:lineRule="auto"/>
    </w:pPr>
    <w:rPr>
      <w:rFonts w:ascii="Calibri" w:eastAsia="Calibri" w:hAnsi="Calibri" w:cs="Arial"/>
      <w:sz w:val="20"/>
      <w:szCs w:val="20"/>
      <w:lang w:bidi="fa-IR"/>
    </w:rPr>
  </w:style>
  <w:style w:type="character" w:customStyle="1" w:styleId="CommentTextChar">
    <w:name w:val="Comment Text Char"/>
    <w:basedOn w:val="DefaultParagraphFont"/>
    <w:link w:val="CommentText"/>
    <w:uiPriority w:val="99"/>
    <w:rsid w:val="001364DB"/>
    <w:rPr>
      <w:rFonts w:ascii="Calibri" w:eastAsia="Calibri" w:hAnsi="Calibri" w:cs="Arial"/>
      <w:sz w:val="20"/>
      <w:szCs w:val="20"/>
      <w:lang w:bidi="fa-IR"/>
    </w:rPr>
  </w:style>
  <w:style w:type="paragraph" w:styleId="CommentSubject">
    <w:name w:val="annotation subject"/>
    <w:basedOn w:val="CommentText"/>
    <w:next w:val="CommentText"/>
    <w:link w:val="CommentSubjectChar"/>
    <w:uiPriority w:val="99"/>
    <w:unhideWhenUsed/>
    <w:rsid w:val="001364DB"/>
    <w:pPr>
      <w:spacing w:line="240" w:lineRule="auto"/>
    </w:pPr>
    <w:rPr>
      <w:b/>
      <w:bCs/>
    </w:rPr>
  </w:style>
  <w:style w:type="character" w:customStyle="1" w:styleId="CommentSubjectChar">
    <w:name w:val="Comment Subject Char"/>
    <w:basedOn w:val="CommentTextChar"/>
    <w:link w:val="CommentSubject"/>
    <w:uiPriority w:val="99"/>
    <w:rsid w:val="001364DB"/>
    <w:rPr>
      <w:rFonts w:ascii="Calibri" w:eastAsia="Calibri" w:hAnsi="Calibri" w:cs="Arial"/>
      <w:b/>
      <w:bCs/>
      <w:sz w:val="20"/>
      <w:szCs w:val="20"/>
      <w:lang w:bidi="fa-IR"/>
    </w:rPr>
  </w:style>
  <w:style w:type="character" w:customStyle="1" w:styleId="content-text">
    <w:name w:val="content-text"/>
    <w:rsid w:val="001364DB"/>
  </w:style>
  <w:style w:type="paragraph" w:customStyle="1" w:styleId="owner">
    <w:name w:val="owner"/>
    <w:basedOn w:val="Normal"/>
    <w:rsid w:val="001364DB"/>
    <w:pPr>
      <w:bidi w:val="0"/>
      <w:spacing w:before="100" w:beforeAutospacing="1" w:after="100" w:afterAutospacing="1" w:line="240" w:lineRule="auto"/>
    </w:pPr>
    <w:rPr>
      <w:rFonts w:ascii="Times New Roman" w:eastAsia="Times New Roman" w:hAnsi="Times New Roman" w:cs="Times New Roman"/>
      <w:sz w:val="24"/>
      <w:szCs w:val="24"/>
      <w:lang w:bidi="fa-IR"/>
    </w:rPr>
  </w:style>
  <w:style w:type="paragraph" w:customStyle="1" w:styleId="farsi">
    <w:name w:val="farsi"/>
    <w:basedOn w:val="Normal"/>
    <w:rsid w:val="001364DB"/>
    <w:pPr>
      <w:bidi w:val="0"/>
      <w:spacing w:before="100" w:beforeAutospacing="1" w:after="100" w:afterAutospacing="1" w:line="240" w:lineRule="auto"/>
    </w:pPr>
    <w:rPr>
      <w:rFonts w:ascii="Times New Roman" w:eastAsia="Times New Roman" w:hAnsi="Times New Roman" w:cs="Times New Roman"/>
      <w:sz w:val="24"/>
      <w:szCs w:val="24"/>
      <w:lang w:bidi="fa-IR"/>
    </w:rPr>
  </w:style>
  <w:style w:type="paragraph" w:customStyle="1" w:styleId="Footer2">
    <w:name w:val="Footer2"/>
    <w:basedOn w:val="Normal"/>
    <w:rsid w:val="001364DB"/>
    <w:pPr>
      <w:bidi w:val="0"/>
      <w:spacing w:before="100" w:beforeAutospacing="1" w:after="100" w:afterAutospacing="1" w:line="240" w:lineRule="auto"/>
    </w:pPr>
    <w:rPr>
      <w:rFonts w:ascii="Times New Roman" w:eastAsia="Times New Roman" w:hAnsi="Times New Roman" w:cs="Times New Roman"/>
      <w:sz w:val="24"/>
      <w:szCs w:val="24"/>
      <w:lang w:bidi="fa-IR"/>
    </w:rPr>
  </w:style>
  <w:style w:type="character" w:customStyle="1" w:styleId="link">
    <w:name w:val="link"/>
    <w:rsid w:val="001364DB"/>
  </w:style>
  <w:style w:type="character" w:customStyle="1" w:styleId="hilight">
    <w:name w:val="hilight"/>
    <w:rsid w:val="001364DB"/>
  </w:style>
  <w:style w:type="character" w:customStyle="1" w:styleId="lable">
    <w:name w:val="lable"/>
    <w:rsid w:val="001364DB"/>
  </w:style>
  <w:style w:type="character" w:styleId="FollowedHyperlink">
    <w:name w:val="FollowedHyperlink"/>
    <w:uiPriority w:val="99"/>
    <w:unhideWhenUsed/>
    <w:rsid w:val="001364DB"/>
    <w:rPr>
      <w:color w:val="800080"/>
      <w:u w:val="single"/>
    </w:rPr>
  </w:style>
  <w:style w:type="character" w:customStyle="1" w:styleId="article">
    <w:name w:val="article"/>
    <w:rsid w:val="001364DB"/>
  </w:style>
  <w:style w:type="character" w:customStyle="1" w:styleId="article-meta1">
    <w:name w:val="article-meta1"/>
    <w:rsid w:val="001364DB"/>
  </w:style>
  <w:style w:type="character" w:customStyle="1" w:styleId="pull-left">
    <w:name w:val="pull-left"/>
    <w:rsid w:val="001364DB"/>
  </w:style>
  <w:style w:type="character" w:customStyle="1" w:styleId="Heading7Char1">
    <w:name w:val="Heading 7 Char1"/>
    <w:uiPriority w:val="9"/>
    <w:semiHidden/>
    <w:rsid w:val="001364DB"/>
    <w:rPr>
      <w:rFonts w:ascii="Calibri" w:eastAsia="Times New Roman" w:hAnsi="Calibri" w:cs="Arial"/>
      <w:sz w:val="24"/>
      <w:szCs w:val="24"/>
    </w:rPr>
  </w:style>
  <w:style w:type="character" w:customStyle="1" w:styleId="Heading8Char1">
    <w:name w:val="Heading 8 Char1"/>
    <w:uiPriority w:val="9"/>
    <w:semiHidden/>
    <w:rsid w:val="001364DB"/>
    <w:rPr>
      <w:rFonts w:ascii="Calibri" w:eastAsia="Times New Roman" w:hAnsi="Calibri" w:cs="Arial"/>
      <w:i/>
      <w:iCs/>
      <w:sz w:val="24"/>
      <w:szCs w:val="24"/>
    </w:rPr>
  </w:style>
  <w:style w:type="character" w:customStyle="1" w:styleId="Heading9Char1">
    <w:name w:val="Heading 9 Char1"/>
    <w:uiPriority w:val="9"/>
    <w:semiHidden/>
    <w:rsid w:val="001364DB"/>
    <w:rPr>
      <w:rFonts w:ascii="Cambria" w:eastAsia="Times New Roman" w:hAnsi="Cambria" w:cs="Times New Roman"/>
      <w:sz w:val="22"/>
      <w:szCs w:val="22"/>
    </w:rPr>
  </w:style>
  <w:style w:type="character" w:customStyle="1" w:styleId="NoSpacingChar">
    <w:name w:val="No Spacing Char"/>
    <w:aliases w:val="متن انگلیس Char"/>
    <w:link w:val="NoSpacing"/>
    <w:uiPriority w:val="1"/>
    <w:rsid w:val="001364DB"/>
    <w:rPr>
      <w:rFonts w:eastAsiaTheme="minorEastAsia"/>
    </w:rPr>
  </w:style>
  <w:style w:type="paragraph" w:customStyle="1" w:styleId="nwstxttext">
    <w:name w:val="nwstxttext"/>
    <w:basedOn w:val="Normal"/>
    <w:rsid w:val="001364DB"/>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inish">
    <w:name w:val="finish"/>
    <w:basedOn w:val="Normal"/>
    <w:uiPriority w:val="99"/>
    <w:rsid w:val="001364DB"/>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b59">
    <w:name w:val="pb59"/>
    <w:rsid w:val="001364DB"/>
  </w:style>
  <w:style w:type="character" w:customStyle="1" w:styleId="mranklist1">
    <w:name w:val="mranklist1"/>
    <w:rsid w:val="001364DB"/>
    <w:rPr>
      <w:i/>
      <w:iCs/>
      <w:color w:val="1E4DFC"/>
      <w:sz w:val="22"/>
      <w:szCs w:val="22"/>
    </w:rPr>
  </w:style>
  <w:style w:type="character" w:customStyle="1" w:styleId="pageno">
    <w:name w:val="pageno"/>
    <w:rsid w:val="001364DB"/>
  </w:style>
  <w:style w:type="character" w:customStyle="1" w:styleId="magsimg">
    <w:name w:val="magsimg"/>
    <w:rsid w:val="001364DB"/>
  </w:style>
  <w:style w:type="character" w:customStyle="1" w:styleId="s">
    <w:name w:val="s"/>
    <w:rsid w:val="001364DB"/>
  </w:style>
  <w:style w:type="character" w:customStyle="1" w:styleId="CaptionChar">
    <w:name w:val="Caption Char"/>
    <w:link w:val="Caption"/>
    <w:uiPriority w:val="35"/>
    <w:locked/>
    <w:rsid w:val="001364DB"/>
    <w:rPr>
      <w:rFonts w:ascii="Calibri" w:eastAsia="Times New Roman" w:hAnsi="Calibri" w:cs="Arial"/>
      <w:b/>
      <w:bCs/>
      <w:color w:val="5B9BD5"/>
      <w:sz w:val="18"/>
      <w:szCs w:val="18"/>
    </w:rPr>
  </w:style>
  <w:style w:type="paragraph" w:styleId="Revision">
    <w:name w:val="Revision"/>
    <w:uiPriority w:val="99"/>
    <w:semiHidden/>
    <w:rsid w:val="001364DB"/>
    <w:pPr>
      <w:spacing w:after="0" w:line="240" w:lineRule="auto"/>
    </w:pPr>
    <w:rPr>
      <w:rFonts w:ascii="Calibri" w:eastAsia="Calibri" w:hAnsi="Calibri" w:cs="Arial"/>
      <w:lang w:bidi="fa-IR"/>
    </w:rPr>
  </w:style>
  <w:style w:type="paragraph" w:styleId="Bibliography">
    <w:name w:val="Bibliography"/>
    <w:basedOn w:val="Normal"/>
    <w:next w:val="Normal"/>
    <w:uiPriority w:val="37"/>
    <w:unhideWhenUsed/>
    <w:rsid w:val="001364DB"/>
    <w:pPr>
      <w:spacing w:after="200" w:line="276" w:lineRule="auto"/>
    </w:pPr>
    <w:rPr>
      <w:rFonts w:ascii="Calibri" w:eastAsia="Calibri" w:hAnsi="Calibri" w:cs="Arial"/>
      <w:lang w:bidi="fa-IR"/>
    </w:rPr>
  </w:style>
  <w:style w:type="numbering" w:customStyle="1" w:styleId="NoList15">
    <w:name w:val="No List15"/>
    <w:next w:val="NoList"/>
    <w:uiPriority w:val="99"/>
    <w:semiHidden/>
    <w:unhideWhenUsed/>
    <w:rsid w:val="001364DB"/>
  </w:style>
  <w:style w:type="character" w:customStyle="1" w:styleId="msghead">
    <w:name w:val="msg_head"/>
    <w:rsid w:val="001364DB"/>
  </w:style>
  <w:style w:type="character" w:customStyle="1" w:styleId="f1">
    <w:name w:val="f1"/>
    <w:rsid w:val="001364DB"/>
    <w:rPr>
      <w:rFonts w:cs="B Lotus" w:hint="cs"/>
      <w:b w:val="0"/>
      <w:bCs w:val="0"/>
      <w:i w:val="0"/>
      <w:iCs w:val="0"/>
      <w:sz w:val="23"/>
      <w:szCs w:val="23"/>
    </w:rPr>
  </w:style>
  <w:style w:type="character" w:customStyle="1" w:styleId="ayanum">
    <w:name w:val="ayanum"/>
    <w:rsid w:val="001364DB"/>
  </w:style>
  <w:style w:type="character" w:customStyle="1" w:styleId="txtquran">
    <w:name w:val="txtquran"/>
    <w:rsid w:val="001364DB"/>
  </w:style>
  <w:style w:type="paragraph" w:customStyle="1" w:styleId="Char3">
    <w:name w:val="متن Char"/>
    <w:basedOn w:val="Normal"/>
    <w:link w:val="CharChar"/>
    <w:rsid w:val="001364DB"/>
    <w:pPr>
      <w:spacing w:after="0" w:line="240" w:lineRule="auto"/>
      <w:jc w:val="both"/>
    </w:pPr>
    <w:rPr>
      <w:rFonts w:ascii="2  Lotus" w:eastAsia="SimSun" w:hAnsi="2  Lotus" w:cs="2  Lotus"/>
      <w:sz w:val="32"/>
      <w:szCs w:val="32"/>
      <w:lang w:eastAsia="zh-CN" w:bidi="fa-IR"/>
    </w:rPr>
  </w:style>
  <w:style w:type="character" w:customStyle="1" w:styleId="CharChar">
    <w:name w:val="متن Char Char"/>
    <w:link w:val="Char3"/>
    <w:rsid w:val="001364DB"/>
    <w:rPr>
      <w:rFonts w:ascii="2  Lotus" w:eastAsia="SimSun" w:hAnsi="2  Lotus" w:cs="2  Lotus"/>
      <w:sz w:val="32"/>
      <w:szCs w:val="32"/>
      <w:lang w:eastAsia="zh-CN" w:bidi="fa-IR"/>
    </w:rPr>
  </w:style>
  <w:style w:type="character" w:customStyle="1" w:styleId="f14">
    <w:name w:val="f14"/>
    <w:rsid w:val="001364DB"/>
    <w:rPr>
      <w:rFonts w:cs="B Badr" w:hint="cs"/>
      <w:b/>
      <w:bCs/>
      <w:i w:val="0"/>
      <w:iCs w:val="0"/>
      <w:sz w:val="21"/>
      <w:szCs w:val="21"/>
    </w:rPr>
  </w:style>
  <w:style w:type="paragraph" w:styleId="NormalIndent">
    <w:name w:val="Normal Indent"/>
    <w:basedOn w:val="Normal"/>
    <w:rsid w:val="001364DB"/>
    <w:pPr>
      <w:bidi w:val="0"/>
      <w:spacing w:after="200" w:line="276" w:lineRule="auto"/>
      <w:ind w:left="720"/>
    </w:pPr>
    <w:rPr>
      <w:rFonts w:ascii="Calibri" w:eastAsia="Times New Roman" w:hAnsi="Calibri" w:cs="Arial"/>
    </w:rPr>
  </w:style>
  <w:style w:type="numbering" w:customStyle="1" w:styleId="NoList16">
    <w:name w:val="No List16"/>
    <w:next w:val="NoList"/>
    <w:uiPriority w:val="99"/>
    <w:semiHidden/>
    <w:unhideWhenUsed/>
    <w:rsid w:val="001364DB"/>
  </w:style>
  <w:style w:type="paragraph" w:styleId="BodyText2">
    <w:name w:val="Body Text 2"/>
    <w:basedOn w:val="Normal"/>
    <w:link w:val="BodyText2Char"/>
    <w:rsid w:val="001364DB"/>
    <w:pPr>
      <w:spacing w:before="80" w:after="80" w:line="312" w:lineRule="auto"/>
      <w:jc w:val="lowKashida"/>
    </w:pPr>
    <w:rPr>
      <w:rFonts w:ascii="Times New Roman" w:eastAsia="Times New Roman" w:hAnsi="Times New Roman" w:cs="B Zar"/>
      <w:color w:val="000000"/>
      <w:sz w:val="32"/>
      <w:szCs w:val="32"/>
    </w:rPr>
  </w:style>
  <w:style w:type="character" w:customStyle="1" w:styleId="BodyText2Char">
    <w:name w:val="Body Text 2 Char"/>
    <w:basedOn w:val="DefaultParagraphFont"/>
    <w:link w:val="BodyText2"/>
    <w:rsid w:val="001364DB"/>
    <w:rPr>
      <w:rFonts w:ascii="Times New Roman" w:eastAsia="Times New Roman" w:hAnsi="Times New Roman" w:cs="B Zar"/>
      <w:color w:val="000000"/>
      <w:sz w:val="32"/>
      <w:szCs w:val="32"/>
    </w:rPr>
  </w:style>
  <w:style w:type="paragraph" w:styleId="BodyTextIndent2">
    <w:name w:val="Body Text Indent 2"/>
    <w:basedOn w:val="Normal"/>
    <w:link w:val="BodyTextIndent2Char"/>
    <w:rsid w:val="001364DB"/>
    <w:pPr>
      <w:spacing w:before="80" w:after="80" w:line="312" w:lineRule="auto"/>
      <w:ind w:firstLine="720"/>
      <w:jc w:val="lowKashida"/>
    </w:pPr>
    <w:rPr>
      <w:rFonts w:ascii="Times New Roman" w:eastAsia="Times New Roman" w:hAnsi="Times New Roman" w:cs="B Zar"/>
      <w:color w:val="000000"/>
      <w:sz w:val="28"/>
      <w:szCs w:val="33"/>
    </w:rPr>
  </w:style>
  <w:style w:type="character" w:customStyle="1" w:styleId="BodyTextIndent2Char">
    <w:name w:val="Body Text Indent 2 Char"/>
    <w:basedOn w:val="DefaultParagraphFont"/>
    <w:link w:val="BodyTextIndent2"/>
    <w:rsid w:val="001364DB"/>
    <w:rPr>
      <w:rFonts w:ascii="Times New Roman" w:eastAsia="Times New Roman" w:hAnsi="Times New Roman" w:cs="B Zar"/>
      <w:color w:val="000000"/>
      <w:sz w:val="28"/>
      <w:szCs w:val="33"/>
    </w:rPr>
  </w:style>
  <w:style w:type="paragraph" w:styleId="BodyText3">
    <w:name w:val="Body Text 3"/>
    <w:basedOn w:val="Normal"/>
    <w:link w:val="BodyText3Char"/>
    <w:rsid w:val="001364DB"/>
    <w:pPr>
      <w:spacing w:before="80" w:after="80" w:line="312" w:lineRule="auto"/>
      <w:jc w:val="lowKashida"/>
    </w:pPr>
    <w:rPr>
      <w:rFonts w:ascii="Times New Roman" w:eastAsia="Times New Roman" w:hAnsi="Times New Roman" w:cs="B Zar"/>
      <w:color w:val="000000"/>
      <w:sz w:val="28"/>
      <w:szCs w:val="33"/>
    </w:rPr>
  </w:style>
  <w:style w:type="character" w:customStyle="1" w:styleId="BodyText3Char">
    <w:name w:val="Body Text 3 Char"/>
    <w:basedOn w:val="DefaultParagraphFont"/>
    <w:link w:val="BodyText3"/>
    <w:rsid w:val="001364DB"/>
    <w:rPr>
      <w:rFonts w:ascii="Times New Roman" w:eastAsia="Times New Roman" w:hAnsi="Times New Roman" w:cs="B Zar"/>
      <w:color w:val="000000"/>
      <w:sz w:val="28"/>
      <w:szCs w:val="33"/>
    </w:rPr>
  </w:style>
  <w:style w:type="paragraph" w:styleId="TOC4">
    <w:name w:val="toc 4"/>
    <w:basedOn w:val="Normal"/>
    <w:next w:val="Normal"/>
    <w:autoRedefine/>
    <w:uiPriority w:val="39"/>
    <w:rsid w:val="001364DB"/>
    <w:pPr>
      <w:spacing w:after="0"/>
      <w:ind w:left="440"/>
    </w:pPr>
    <w:rPr>
      <w:rFonts w:cs="Times New Roman"/>
      <w:sz w:val="20"/>
      <w:szCs w:val="24"/>
    </w:rPr>
  </w:style>
  <w:style w:type="paragraph" w:styleId="TOC5">
    <w:name w:val="toc 5"/>
    <w:basedOn w:val="Normal"/>
    <w:next w:val="Normal"/>
    <w:autoRedefine/>
    <w:uiPriority w:val="39"/>
    <w:rsid w:val="001364DB"/>
    <w:pPr>
      <w:spacing w:after="0"/>
      <w:ind w:left="660"/>
    </w:pPr>
    <w:rPr>
      <w:rFonts w:cs="Times New Roman"/>
      <w:sz w:val="20"/>
      <w:szCs w:val="24"/>
    </w:rPr>
  </w:style>
  <w:style w:type="paragraph" w:styleId="TOC6">
    <w:name w:val="toc 6"/>
    <w:basedOn w:val="Normal"/>
    <w:next w:val="Normal"/>
    <w:autoRedefine/>
    <w:uiPriority w:val="39"/>
    <w:rsid w:val="001364DB"/>
    <w:pPr>
      <w:spacing w:after="0"/>
      <w:ind w:left="880"/>
    </w:pPr>
    <w:rPr>
      <w:rFonts w:cs="Times New Roman"/>
      <w:sz w:val="20"/>
      <w:szCs w:val="24"/>
    </w:rPr>
  </w:style>
  <w:style w:type="paragraph" w:styleId="TOC7">
    <w:name w:val="toc 7"/>
    <w:basedOn w:val="Normal"/>
    <w:next w:val="Normal"/>
    <w:autoRedefine/>
    <w:uiPriority w:val="39"/>
    <w:rsid w:val="001364DB"/>
    <w:pPr>
      <w:spacing w:after="0"/>
      <w:ind w:left="1100"/>
    </w:pPr>
    <w:rPr>
      <w:rFonts w:cs="Times New Roman"/>
      <w:sz w:val="20"/>
      <w:szCs w:val="24"/>
    </w:rPr>
  </w:style>
  <w:style w:type="paragraph" w:styleId="TOC8">
    <w:name w:val="toc 8"/>
    <w:basedOn w:val="Normal"/>
    <w:next w:val="Normal"/>
    <w:autoRedefine/>
    <w:uiPriority w:val="39"/>
    <w:rsid w:val="001364DB"/>
    <w:pPr>
      <w:spacing w:after="0"/>
      <w:ind w:left="1320"/>
    </w:pPr>
    <w:rPr>
      <w:rFonts w:cs="Times New Roman"/>
      <w:sz w:val="20"/>
      <w:szCs w:val="24"/>
    </w:rPr>
  </w:style>
  <w:style w:type="paragraph" w:styleId="TOC9">
    <w:name w:val="toc 9"/>
    <w:basedOn w:val="Normal"/>
    <w:next w:val="Normal"/>
    <w:autoRedefine/>
    <w:uiPriority w:val="39"/>
    <w:rsid w:val="001364DB"/>
    <w:pPr>
      <w:spacing w:after="0"/>
      <w:ind w:left="1540"/>
    </w:pPr>
    <w:rPr>
      <w:rFonts w:cs="Times New Roman"/>
      <w:sz w:val="20"/>
      <w:szCs w:val="24"/>
    </w:rPr>
  </w:style>
  <w:style w:type="paragraph" w:styleId="Index1">
    <w:name w:val="index 1"/>
    <w:basedOn w:val="Normal"/>
    <w:next w:val="Normal"/>
    <w:autoRedefine/>
    <w:rsid w:val="001364DB"/>
    <w:pPr>
      <w:spacing w:after="0" w:line="240" w:lineRule="auto"/>
      <w:ind w:left="200" w:hanging="200"/>
    </w:pPr>
    <w:rPr>
      <w:rFonts w:ascii="Times New Roman" w:eastAsia="Times New Roman" w:hAnsi="Times New Roman" w:cs="B Zar"/>
      <w:color w:val="000000"/>
      <w:sz w:val="32"/>
      <w:szCs w:val="32"/>
    </w:rPr>
  </w:style>
  <w:style w:type="paragraph" w:styleId="Index2">
    <w:name w:val="index 2"/>
    <w:basedOn w:val="Normal"/>
    <w:next w:val="Normal"/>
    <w:autoRedefine/>
    <w:rsid w:val="001364DB"/>
    <w:pPr>
      <w:spacing w:after="0" w:line="240" w:lineRule="auto"/>
      <w:ind w:left="400" w:hanging="200"/>
    </w:pPr>
    <w:rPr>
      <w:rFonts w:ascii="Times New Roman" w:eastAsia="Times New Roman" w:hAnsi="Times New Roman" w:cs="B Zar"/>
      <w:color w:val="000000"/>
      <w:sz w:val="32"/>
      <w:szCs w:val="32"/>
    </w:rPr>
  </w:style>
  <w:style w:type="paragraph" w:styleId="Index3">
    <w:name w:val="index 3"/>
    <w:basedOn w:val="Normal"/>
    <w:next w:val="Normal"/>
    <w:autoRedefine/>
    <w:rsid w:val="001364DB"/>
    <w:pPr>
      <w:spacing w:after="0" w:line="240" w:lineRule="auto"/>
      <w:ind w:left="600" w:hanging="200"/>
    </w:pPr>
    <w:rPr>
      <w:rFonts w:ascii="Times New Roman" w:eastAsia="Times New Roman" w:hAnsi="Times New Roman" w:cs="B Zar"/>
      <w:color w:val="000000"/>
      <w:sz w:val="32"/>
      <w:szCs w:val="32"/>
    </w:rPr>
  </w:style>
  <w:style w:type="paragraph" w:styleId="Index4">
    <w:name w:val="index 4"/>
    <w:basedOn w:val="Normal"/>
    <w:next w:val="Normal"/>
    <w:autoRedefine/>
    <w:rsid w:val="001364DB"/>
    <w:pPr>
      <w:spacing w:after="0" w:line="240" w:lineRule="auto"/>
      <w:ind w:left="800" w:hanging="200"/>
    </w:pPr>
    <w:rPr>
      <w:rFonts w:ascii="Times New Roman" w:eastAsia="Times New Roman" w:hAnsi="Times New Roman" w:cs="B Zar"/>
      <w:color w:val="000000"/>
      <w:sz w:val="32"/>
      <w:szCs w:val="32"/>
    </w:rPr>
  </w:style>
  <w:style w:type="paragraph" w:styleId="Index5">
    <w:name w:val="index 5"/>
    <w:basedOn w:val="Normal"/>
    <w:next w:val="Normal"/>
    <w:autoRedefine/>
    <w:rsid w:val="001364DB"/>
    <w:pPr>
      <w:spacing w:after="0" w:line="240" w:lineRule="auto"/>
      <w:ind w:left="1000" w:hanging="200"/>
    </w:pPr>
    <w:rPr>
      <w:rFonts w:ascii="Times New Roman" w:eastAsia="Times New Roman" w:hAnsi="Times New Roman" w:cs="B Zar"/>
      <w:color w:val="000000"/>
      <w:sz w:val="32"/>
      <w:szCs w:val="32"/>
    </w:rPr>
  </w:style>
  <w:style w:type="paragraph" w:styleId="Index6">
    <w:name w:val="index 6"/>
    <w:basedOn w:val="Normal"/>
    <w:next w:val="Normal"/>
    <w:autoRedefine/>
    <w:rsid w:val="001364DB"/>
    <w:pPr>
      <w:spacing w:after="0" w:line="240" w:lineRule="auto"/>
      <w:ind w:left="1200" w:hanging="200"/>
    </w:pPr>
    <w:rPr>
      <w:rFonts w:ascii="Times New Roman" w:eastAsia="Times New Roman" w:hAnsi="Times New Roman" w:cs="B Zar"/>
      <w:color w:val="000000"/>
      <w:sz w:val="32"/>
      <w:szCs w:val="32"/>
    </w:rPr>
  </w:style>
  <w:style w:type="paragraph" w:styleId="Index7">
    <w:name w:val="index 7"/>
    <w:basedOn w:val="Normal"/>
    <w:next w:val="Normal"/>
    <w:autoRedefine/>
    <w:rsid w:val="001364DB"/>
    <w:pPr>
      <w:spacing w:after="0" w:line="240" w:lineRule="auto"/>
      <w:ind w:left="1400" w:hanging="200"/>
    </w:pPr>
    <w:rPr>
      <w:rFonts w:ascii="Times New Roman" w:eastAsia="Times New Roman" w:hAnsi="Times New Roman" w:cs="B Zar"/>
      <w:color w:val="000000"/>
      <w:sz w:val="32"/>
      <w:szCs w:val="32"/>
    </w:rPr>
  </w:style>
  <w:style w:type="paragraph" w:styleId="Index8">
    <w:name w:val="index 8"/>
    <w:basedOn w:val="Normal"/>
    <w:next w:val="Normal"/>
    <w:autoRedefine/>
    <w:rsid w:val="001364DB"/>
    <w:pPr>
      <w:spacing w:after="0" w:line="240" w:lineRule="auto"/>
      <w:ind w:left="1600" w:hanging="200"/>
    </w:pPr>
    <w:rPr>
      <w:rFonts w:ascii="Times New Roman" w:eastAsia="Times New Roman" w:hAnsi="Times New Roman" w:cs="B Zar"/>
      <w:color w:val="000000"/>
      <w:sz w:val="32"/>
      <w:szCs w:val="32"/>
    </w:rPr>
  </w:style>
  <w:style w:type="paragraph" w:styleId="Index9">
    <w:name w:val="index 9"/>
    <w:basedOn w:val="Normal"/>
    <w:next w:val="Normal"/>
    <w:autoRedefine/>
    <w:rsid w:val="001364DB"/>
    <w:pPr>
      <w:spacing w:after="0" w:line="240" w:lineRule="auto"/>
      <w:ind w:left="1800" w:hanging="200"/>
    </w:pPr>
    <w:rPr>
      <w:rFonts w:ascii="Times New Roman" w:eastAsia="Times New Roman" w:hAnsi="Times New Roman" w:cs="B Zar"/>
      <w:color w:val="000000"/>
      <w:sz w:val="32"/>
      <w:szCs w:val="32"/>
    </w:rPr>
  </w:style>
  <w:style w:type="paragraph" w:styleId="IndexHeading">
    <w:name w:val="index heading"/>
    <w:basedOn w:val="Normal"/>
    <w:next w:val="Index1"/>
    <w:rsid w:val="001364DB"/>
    <w:pPr>
      <w:spacing w:after="0" w:line="240" w:lineRule="auto"/>
    </w:pPr>
    <w:rPr>
      <w:rFonts w:ascii="Times New Roman" w:eastAsia="Times New Roman" w:hAnsi="Times New Roman" w:cs="B Zar"/>
      <w:color w:val="000000"/>
      <w:sz w:val="32"/>
      <w:szCs w:val="32"/>
    </w:rPr>
  </w:style>
  <w:style w:type="paragraph" w:styleId="TableofFigures">
    <w:name w:val="table of figures"/>
    <w:basedOn w:val="Normal"/>
    <w:next w:val="Normal"/>
    <w:rsid w:val="001364DB"/>
    <w:pPr>
      <w:spacing w:after="0" w:line="240" w:lineRule="auto"/>
      <w:ind w:left="400" w:hanging="400"/>
    </w:pPr>
    <w:rPr>
      <w:rFonts w:ascii="Times New Roman" w:eastAsia="Times New Roman" w:hAnsi="Times New Roman" w:cs="B Zar"/>
      <w:color w:val="000000"/>
      <w:sz w:val="32"/>
      <w:szCs w:val="32"/>
    </w:rPr>
  </w:style>
  <w:style w:type="paragraph" w:styleId="BodyTextIndent3">
    <w:name w:val="Body Text Indent 3"/>
    <w:basedOn w:val="Normal"/>
    <w:link w:val="BodyTextIndent3Char"/>
    <w:rsid w:val="001364DB"/>
    <w:pPr>
      <w:spacing w:after="0" w:line="240" w:lineRule="auto"/>
      <w:ind w:firstLine="706"/>
    </w:pPr>
    <w:rPr>
      <w:rFonts w:ascii="Times New Roman" w:eastAsia="Times New Roman" w:hAnsi="Times New Roman" w:cs="B Zar"/>
      <w:color w:val="000000"/>
      <w:sz w:val="32"/>
      <w:szCs w:val="32"/>
    </w:rPr>
  </w:style>
  <w:style w:type="character" w:customStyle="1" w:styleId="BodyTextIndent3Char">
    <w:name w:val="Body Text Indent 3 Char"/>
    <w:basedOn w:val="DefaultParagraphFont"/>
    <w:link w:val="BodyTextIndent3"/>
    <w:rsid w:val="001364DB"/>
    <w:rPr>
      <w:rFonts w:ascii="Times New Roman" w:eastAsia="Times New Roman" w:hAnsi="Times New Roman" w:cs="B Zar"/>
      <w:color w:val="000000"/>
      <w:sz w:val="32"/>
      <w:szCs w:val="32"/>
    </w:rPr>
  </w:style>
  <w:style w:type="table" w:customStyle="1" w:styleId="TableGrid2">
    <w:name w:val="Table Grid2"/>
    <w:basedOn w:val="TableNormal"/>
    <w:next w:val="TableGrid"/>
    <w:uiPriority w:val="59"/>
    <w:rsid w:val="001364DB"/>
    <w:pPr>
      <w:bidi/>
      <w:spacing w:after="0" w:line="240" w:lineRule="auto"/>
    </w:pPr>
    <w:rPr>
      <w:rFonts w:ascii="Times New Roman" w:eastAsia="Times New Roman" w:hAnsi="Times New Roman" w:cs="Traditional Arabic"/>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view">
    <w:name w:val="textview"/>
    <w:basedOn w:val="Normal"/>
    <w:rsid w:val="001364DB"/>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archbox">
    <w:name w:val="searchbox"/>
    <w:basedOn w:val="Normal"/>
    <w:rsid w:val="001364DB"/>
    <w:pPr>
      <w:pBdr>
        <w:top w:val="single" w:sz="6" w:space="0" w:color="CCCCCC"/>
        <w:left w:val="single" w:sz="6" w:space="0" w:color="CCCCCC"/>
        <w:bottom w:val="single" w:sz="6" w:space="0" w:color="CCCCCC"/>
        <w:right w:val="single" w:sz="6" w:space="0" w:color="CCCCCC"/>
      </w:pBdr>
      <w:shd w:val="clear" w:color="auto" w:fill="3B3B3B"/>
      <w:bidi w:val="0"/>
      <w:spacing w:before="100" w:beforeAutospacing="1" w:after="100" w:afterAutospacing="1" w:line="240" w:lineRule="auto"/>
    </w:pPr>
    <w:rPr>
      <w:rFonts w:ascii="Tahoma" w:eastAsia="Times New Roman" w:hAnsi="Tahoma" w:cs="Tahoma"/>
      <w:color w:val="F5F3F3"/>
      <w:sz w:val="15"/>
      <w:szCs w:val="15"/>
    </w:rPr>
  </w:style>
  <w:style w:type="paragraph" w:customStyle="1" w:styleId="searchbtn">
    <w:name w:val="searchbtn"/>
    <w:basedOn w:val="Normal"/>
    <w:rsid w:val="001364DB"/>
    <w:pPr>
      <w:pBdr>
        <w:top w:val="single" w:sz="6" w:space="0" w:color="CCCCCC"/>
        <w:left w:val="single" w:sz="6" w:space="0" w:color="CCCCCC"/>
        <w:bottom w:val="single" w:sz="6" w:space="0" w:color="CCCCCC"/>
        <w:right w:val="single" w:sz="6" w:space="0" w:color="CCCCCC"/>
      </w:pBdr>
      <w:shd w:val="clear" w:color="auto" w:fill="3B3B3B"/>
      <w:bidi w:val="0"/>
      <w:spacing w:before="100" w:beforeAutospacing="1" w:after="100" w:afterAutospacing="1" w:line="240" w:lineRule="auto"/>
    </w:pPr>
    <w:rPr>
      <w:rFonts w:ascii="Tahoma" w:eastAsia="Times New Roman" w:hAnsi="Tahoma" w:cs="Tahoma"/>
      <w:color w:val="F5F3F3"/>
      <w:sz w:val="15"/>
      <w:szCs w:val="15"/>
    </w:rPr>
  </w:style>
  <w:style w:type="paragraph" w:customStyle="1" w:styleId="poolbutton">
    <w:name w:val="poolbutton"/>
    <w:basedOn w:val="Normal"/>
    <w:rsid w:val="001364DB"/>
    <w:pPr>
      <w:pBdr>
        <w:top w:val="single" w:sz="6" w:space="0" w:color="CCCCCC"/>
        <w:left w:val="single" w:sz="6" w:space="0" w:color="CCCCCC"/>
        <w:bottom w:val="single" w:sz="6" w:space="0" w:color="CCCCCC"/>
        <w:right w:val="single" w:sz="6" w:space="0" w:color="CCCCCC"/>
      </w:pBdr>
      <w:shd w:val="clear" w:color="auto" w:fill="3B3B3B"/>
      <w:bidi w:val="0"/>
      <w:spacing w:before="100" w:beforeAutospacing="1" w:after="100" w:afterAutospacing="1" w:line="240" w:lineRule="auto"/>
    </w:pPr>
    <w:rPr>
      <w:rFonts w:ascii="Tahoma" w:eastAsia="Times New Roman" w:hAnsi="Tahoma" w:cs="Tahoma"/>
      <w:color w:val="F5F3F3"/>
      <w:sz w:val="15"/>
      <w:szCs w:val="15"/>
    </w:rPr>
  </w:style>
  <w:style w:type="paragraph" w:customStyle="1" w:styleId="mailbtn">
    <w:name w:val="mailbtn"/>
    <w:basedOn w:val="Normal"/>
    <w:rsid w:val="001364DB"/>
    <w:pPr>
      <w:pBdr>
        <w:top w:val="single" w:sz="6" w:space="0" w:color="CCCCCC"/>
        <w:left w:val="single" w:sz="6" w:space="0" w:color="CCCCCC"/>
        <w:bottom w:val="single" w:sz="6" w:space="0" w:color="CCCCCC"/>
        <w:right w:val="single" w:sz="6" w:space="0" w:color="CCCCCC"/>
      </w:pBdr>
      <w:shd w:val="clear" w:color="auto" w:fill="3B3B3B"/>
      <w:bidi w:val="0"/>
      <w:spacing w:before="100" w:beforeAutospacing="1" w:after="100" w:afterAutospacing="1" w:line="240" w:lineRule="auto"/>
    </w:pPr>
    <w:rPr>
      <w:rFonts w:ascii="Tahoma" w:eastAsia="Times New Roman" w:hAnsi="Tahoma" w:cs="Tahoma"/>
      <w:color w:val="F5F3F3"/>
      <w:sz w:val="15"/>
      <w:szCs w:val="15"/>
    </w:rPr>
  </w:style>
  <w:style w:type="paragraph" w:customStyle="1" w:styleId="mailinput">
    <w:name w:val="mailinput"/>
    <w:basedOn w:val="Normal"/>
    <w:rsid w:val="001364DB"/>
    <w:pPr>
      <w:pBdr>
        <w:top w:val="single" w:sz="6" w:space="0" w:color="CCCCCC"/>
        <w:left w:val="single" w:sz="6" w:space="0" w:color="CCCCCC"/>
        <w:bottom w:val="single" w:sz="6" w:space="0" w:color="CCCCCC"/>
        <w:right w:val="single" w:sz="6" w:space="0" w:color="CCCCCC"/>
      </w:pBdr>
      <w:shd w:val="clear" w:color="auto" w:fill="3B3B3B"/>
      <w:bidi w:val="0"/>
      <w:spacing w:before="100" w:beforeAutospacing="1" w:after="100" w:afterAutospacing="1" w:line="240" w:lineRule="auto"/>
    </w:pPr>
    <w:rPr>
      <w:rFonts w:ascii="Tahoma" w:eastAsia="Times New Roman" w:hAnsi="Tahoma" w:cs="Tahoma"/>
      <w:color w:val="F5F3F3"/>
      <w:sz w:val="15"/>
      <w:szCs w:val="15"/>
    </w:rPr>
  </w:style>
  <w:style w:type="paragraph" w:customStyle="1" w:styleId="head">
    <w:name w:val="head"/>
    <w:basedOn w:val="Normal"/>
    <w:rsid w:val="001364DB"/>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1">
    <w:name w:val="Title1"/>
    <w:basedOn w:val="Normal"/>
    <w:uiPriority w:val="10"/>
    <w:qFormat/>
    <w:rsid w:val="001364DB"/>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
    <w:name w:val="body"/>
    <w:basedOn w:val="Normal"/>
    <w:rsid w:val="001364DB"/>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head">
    <w:name w:val="phead"/>
    <w:basedOn w:val="Normal"/>
    <w:rsid w:val="001364DB"/>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st">
    <w:name w:val="post"/>
    <w:basedOn w:val="Normal"/>
    <w:rsid w:val="001364DB"/>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ot">
    <w:name w:val="foot"/>
    <w:basedOn w:val="Normal"/>
    <w:rsid w:val="001364DB"/>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1">
    <w:name w:val="head1"/>
    <w:basedOn w:val="Normal"/>
    <w:rsid w:val="001364DB"/>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10">
    <w:name w:val="title1"/>
    <w:basedOn w:val="Normal"/>
    <w:rsid w:val="001364DB"/>
    <w:pPr>
      <w:pBdr>
        <w:top w:val="single" w:sz="6" w:space="0" w:color="666666"/>
        <w:left w:val="single" w:sz="6" w:space="0" w:color="666666"/>
        <w:bottom w:val="single" w:sz="6" w:space="0" w:color="666666"/>
        <w:right w:val="single" w:sz="6" w:space="0" w:color="666666"/>
      </w:pBdr>
      <w:shd w:val="clear" w:color="auto" w:fill="313131"/>
      <w:bidi w:val="0"/>
      <w:spacing w:before="245" w:after="100" w:afterAutospacing="1" w:line="240" w:lineRule="auto"/>
      <w:ind w:left="326" w:right="3396"/>
    </w:pPr>
    <w:rPr>
      <w:rFonts w:ascii="Times New Roman" w:eastAsia="Times New Roman" w:hAnsi="Times New Roman" w:cs="Times New Roman"/>
      <w:color w:val="CCCCCC"/>
      <w:sz w:val="24"/>
      <w:szCs w:val="24"/>
    </w:rPr>
  </w:style>
  <w:style w:type="paragraph" w:customStyle="1" w:styleId="body1">
    <w:name w:val="body1"/>
    <w:basedOn w:val="Normal"/>
    <w:rsid w:val="001364DB"/>
    <w:pPr>
      <w:pBdr>
        <w:left w:val="dotted" w:sz="6" w:space="0" w:color="FFFFFF"/>
        <w:right w:val="dotted" w:sz="6" w:space="0" w:color="FFFFFF"/>
      </w:pBdr>
      <w:shd w:val="clear" w:color="auto" w:fill="000000"/>
      <w:bidi w:val="0"/>
      <w:spacing w:before="100" w:beforeAutospacing="1" w:after="100" w:afterAutospacing="1" w:line="240" w:lineRule="auto"/>
      <w:ind w:right="95"/>
      <w:jc w:val="both"/>
    </w:pPr>
    <w:rPr>
      <w:rFonts w:ascii="Times New Roman" w:eastAsia="Times New Roman" w:hAnsi="Times New Roman" w:cs="Times New Roman"/>
      <w:sz w:val="24"/>
      <w:szCs w:val="24"/>
    </w:rPr>
  </w:style>
  <w:style w:type="paragraph" w:customStyle="1" w:styleId="phead1">
    <w:name w:val="phead1"/>
    <w:basedOn w:val="Normal"/>
    <w:rsid w:val="001364DB"/>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st1">
    <w:name w:val="post1"/>
    <w:basedOn w:val="Normal"/>
    <w:rsid w:val="001364DB"/>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ot1">
    <w:name w:val="foot1"/>
    <w:basedOn w:val="Normal"/>
    <w:rsid w:val="001364DB"/>
    <w:pPr>
      <w:bidi w:val="0"/>
      <w:spacing w:after="100" w:afterAutospacing="1" w:line="240" w:lineRule="auto"/>
    </w:pPr>
    <w:rPr>
      <w:rFonts w:ascii="Times New Roman" w:eastAsia="Times New Roman" w:hAnsi="Times New Roman" w:cs="Times New Roman"/>
      <w:sz w:val="24"/>
      <w:szCs w:val="24"/>
    </w:rPr>
  </w:style>
  <w:style w:type="character" w:customStyle="1" w:styleId="spelle">
    <w:name w:val="spelle"/>
    <w:rsid w:val="001364DB"/>
  </w:style>
  <w:style w:type="character" w:customStyle="1" w:styleId="answerlabel">
    <w:name w:val="answerlabel"/>
    <w:rsid w:val="001364DB"/>
  </w:style>
  <w:style w:type="character" w:customStyle="1" w:styleId="longtext">
    <w:name w:val="long_text"/>
    <w:rsid w:val="001364DB"/>
  </w:style>
  <w:style w:type="paragraph" w:customStyle="1" w:styleId="StyleHeading2">
    <w:name w:val="Style Heading 2 +"/>
    <w:basedOn w:val="Heading2"/>
    <w:uiPriority w:val="99"/>
    <w:semiHidden/>
    <w:rsid w:val="001364DB"/>
    <w:pPr>
      <w:keepLines w:val="0"/>
      <w:bidi w:val="0"/>
      <w:spacing w:before="240" w:after="120" w:line="240" w:lineRule="auto"/>
      <w:jc w:val="left"/>
    </w:pPr>
    <w:rPr>
      <w:rFonts w:ascii="Arial" w:eastAsia="Times New Roman" w:hAnsi="Arial" w:cs="B Lotus"/>
      <w:bCs/>
      <w:i/>
      <w:color w:val="auto"/>
      <w:sz w:val="28"/>
      <w:szCs w:val="26"/>
    </w:rPr>
  </w:style>
  <w:style w:type="paragraph" w:customStyle="1" w:styleId="StyleHeading21">
    <w:name w:val="Style Heading 2 +1"/>
    <w:basedOn w:val="Heading2"/>
    <w:uiPriority w:val="99"/>
    <w:semiHidden/>
    <w:rsid w:val="001364DB"/>
    <w:pPr>
      <w:keepLines w:val="0"/>
      <w:bidi w:val="0"/>
      <w:spacing w:before="240" w:after="120" w:line="240" w:lineRule="auto"/>
      <w:jc w:val="left"/>
    </w:pPr>
    <w:rPr>
      <w:rFonts w:ascii="Arial" w:eastAsia="Times New Roman" w:hAnsi="Arial" w:cs="B Lotus"/>
      <w:bCs/>
      <w:i/>
      <w:color w:val="auto"/>
      <w:sz w:val="28"/>
      <w:szCs w:val="26"/>
    </w:rPr>
  </w:style>
  <w:style w:type="table" w:styleId="LightList-Accent4">
    <w:name w:val="Light List Accent 4"/>
    <w:basedOn w:val="TableNormal"/>
    <w:uiPriority w:val="61"/>
    <w:rsid w:val="001364DB"/>
    <w:pPr>
      <w:spacing w:after="0" w:line="240" w:lineRule="auto"/>
    </w:pPr>
    <w:rPr>
      <w:rFonts w:ascii="Calibri" w:eastAsia="Calibri" w:hAnsi="Calibri" w:cs="Arial"/>
      <w:lang w:bidi="fa-IR"/>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8064A2"/>
      </w:tcPr>
    </w:tblStylePr>
    <w:tblStylePr w:type="lastRow">
      <w:pPr>
        <w:spacing w:beforeLines="0" w:before="0" w:beforeAutospacing="0" w:afterLines="0" w:after="0" w:afterAutospacing="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MediumShading1-Accent4">
    <w:name w:val="Medium Shading 1 Accent 4"/>
    <w:basedOn w:val="TableNormal"/>
    <w:uiPriority w:val="63"/>
    <w:rsid w:val="001364DB"/>
    <w:pPr>
      <w:spacing w:after="0" w:line="240" w:lineRule="auto"/>
    </w:pPr>
    <w:rPr>
      <w:rFonts w:ascii="Calibri" w:eastAsia="Calibri" w:hAnsi="Calibri" w:cs="Arial"/>
      <w:lang w:bidi="fa-IR"/>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Lines="0" w:before="0" w:beforeAutospacing="0" w:afterLines="0" w:after="0" w:afterAutospacing="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LightShading-Accent5">
    <w:name w:val="Light Shading Accent 5"/>
    <w:basedOn w:val="TableNormal"/>
    <w:uiPriority w:val="60"/>
    <w:rsid w:val="001364DB"/>
    <w:pPr>
      <w:spacing w:after="0" w:line="240" w:lineRule="auto"/>
    </w:pPr>
    <w:rPr>
      <w:rFonts w:ascii="Calibri" w:eastAsia="Calibri" w:hAnsi="Calibri" w:cs="2  Lotus"/>
      <w:szCs w:val="16"/>
      <w:lang w:bidi="fa-IR"/>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numbering" w:customStyle="1" w:styleId="NoList17">
    <w:name w:val="No List17"/>
    <w:next w:val="NoList"/>
    <w:uiPriority w:val="99"/>
    <w:semiHidden/>
    <w:unhideWhenUsed/>
    <w:rsid w:val="001364DB"/>
  </w:style>
  <w:style w:type="table" w:customStyle="1" w:styleId="TableGrid3">
    <w:name w:val="Table Grid3"/>
    <w:basedOn w:val="TableNormal"/>
    <w:next w:val="TableGrid"/>
    <w:uiPriority w:val="59"/>
    <w:rsid w:val="001364DB"/>
    <w:pPr>
      <w:spacing w:after="0" w:line="240" w:lineRule="auto"/>
    </w:pPr>
    <w:rPr>
      <w:rFonts w:ascii="Calibri" w:eastAsia="Calibri" w:hAnsi="Calibri" w:cs="Arial"/>
      <w:lang w:val="en-Z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y">
    <w:name w:val="ay"/>
    <w:rsid w:val="001364DB"/>
  </w:style>
  <w:style w:type="character" w:customStyle="1" w:styleId="f">
    <w:name w:val="f"/>
    <w:rsid w:val="001364DB"/>
  </w:style>
  <w:style w:type="numbering" w:customStyle="1" w:styleId="NoList18">
    <w:name w:val="No List18"/>
    <w:next w:val="NoList"/>
    <w:uiPriority w:val="99"/>
    <w:semiHidden/>
    <w:unhideWhenUsed/>
    <w:rsid w:val="001364DB"/>
  </w:style>
  <w:style w:type="character" w:styleId="LineNumber">
    <w:name w:val="line number"/>
    <w:uiPriority w:val="99"/>
    <w:unhideWhenUsed/>
    <w:rsid w:val="001364DB"/>
  </w:style>
  <w:style w:type="numbering" w:customStyle="1" w:styleId="NoList19">
    <w:name w:val="No List19"/>
    <w:next w:val="NoList"/>
    <w:uiPriority w:val="99"/>
    <w:semiHidden/>
    <w:unhideWhenUsed/>
    <w:rsid w:val="001364DB"/>
  </w:style>
  <w:style w:type="numbering" w:customStyle="1" w:styleId="NoList20">
    <w:name w:val="No List20"/>
    <w:next w:val="NoList"/>
    <w:uiPriority w:val="99"/>
    <w:semiHidden/>
    <w:unhideWhenUsed/>
    <w:rsid w:val="001364DB"/>
  </w:style>
  <w:style w:type="character" w:styleId="PlaceholderText">
    <w:name w:val="Placeholder Text"/>
    <w:uiPriority w:val="99"/>
    <w:semiHidden/>
    <w:rsid w:val="001364DB"/>
    <w:rPr>
      <w:color w:val="808080"/>
    </w:rPr>
  </w:style>
  <w:style w:type="paragraph" w:customStyle="1" w:styleId="nwstxtlead">
    <w:name w:val="nwstxtlead"/>
    <w:basedOn w:val="Normal"/>
    <w:rsid w:val="001364DB"/>
    <w:pPr>
      <w:bidi w:val="0"/>
      <w:spacing w:before="100" w:beforeAutospacing="1" w:after="100" w:afterAutospacing="1" w:line="240" w:lineRule="auto"/>
    </w:pPr>
    <w:rPr>
      <w:rFonts w:ascii="Times New Roman" w:eastAsia="Times New Roman" w:hAnsi="Times New Roman" w:cs="Times New Roman"/>
      <w:sz w:val="24"/>
      <w:szCs w:val="24"/>
    </w:rPr>
  </w:style>
  <w:style w:type="numbering" w:customStyle="1" w:styleId="NoList21">
    <w:name w:val="No List21"/>
    <w:next w:val="NoList"/>
    <w:uiPriority w:val="99"/>
    <w:semiHidden/>
    <w:unhideWhenUsed/>
    <w:rsid w:val="001364DB"/>
  </w:style>
  <w:style w:type="paragraph" w:customStyle="1" w:styleId="table">
    <w:name w:val="table"/>
    <w:basedOn w:val="Normal"/>
    <w:link w:val="tableChar"/>
    <w:rsid w:val="001364DB"/>
    <w:pPr>
      <w:spacing w:after="0" w:line="180" w:lineRule="exact"/>
      <w:jc w:val="center"/>
    </w:pPr>
    <w:rPr>
      <w:rFonts w:ascii="Times New Roman" w:eastAsia="Times New Roman" w:hAnsi="Times New Roman" w:cs="B Nazanin"/>
      <w:sz w:val="18"/>
      <w:szCs w:val="24"/>
      <w:u w:val="single"/>
    </w:rPr>
  </w:style>
  <w:style w:type="table" w:customStyle="1" w:styleId="TableGrid4">
    <w:name w:val="Table Grid4"/>
    <w:basedOn w:val="TableNormal"/>
    <w:next w:val="TableGrid"/>
    <w:uiPriority w:val="59"/>
    <w:rsid w:val="001364DB"/>
    <w:pPr>
      <w:spacing w:after="0" w:line="240" w:lineRule="auto"/>
    </w:pPr>
    <w:rPr>
      <w:rFonts w:ascii="Calibri" w:eastAsia="Calibri" w:hAnsi="Calibri"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shorttext">
    <w:name w:val="short_text"/>
    <w:rsid w:val="001364DB"/>
    <w:rPr>
      <w:rFonts w:cs="Times New Roman"/>
    </w:rPr>
  </w:style>
  <w:style w:type="character" w:customStyle="1" w:styleId="heading-author">
    <w:name w:val="heading-author"/>
    <w:rsid w:val="001364DB"/>
  </w:style>
  <w:style w:type="numbering" w:customStyle="1" w:styleId="NoList22">
    <w:name w:val="No List22"/>
    <w:next w:val="NoList"/>
    <w:semiHidden/>
    <w:unhideWhenUsed/>
    <w:rsid w:val="001364DB"/>
  </w:style>
  <w:style w:type="character" w:customStyle="1" w:styleId="pagecount">
    <w:name w:val="pagecount"/>
    <w:rsid w:val="001364DB"/>
  </w:style>
  <w:style w:type="table" w:styleId="LightList-Accent3">
    <w:name w:val="Light List Accent 3"/>
    <w:basedOn w:val="TableNormal"/>
    <w:uiPriority w:val="61"/>
    <w:rsid w:val="001364DB"/>
    <w:pPr>
      <w:spacing w:after="0" w:line="240" w:lineRule="auto"/>
    </w:pPr>
    <w:rPr>
      <w:rFonts w:ascii="Calibri" w:eastAsia="Calibri" w:hAnsi="Calibri" w:cs="Arial"/>
      <w:lang w:bidi="fa-IR"/>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paragraph" w:styleId="HTMLPreformatted">
    <w:name w:val="HTML Preformatted"/>
    <w:basedOn w:val="Normal"/>
    <w:link w:val="HTMLPreformattedChar"/>
    <w:uiPriority w:val="99"/>
    <w:unhideWhenUsed/>
    <w:rsid w:val="001364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4"/>
      <w:jc w:val="lowKashida"/>
    </w:pPr>
    <w:rPr>
      <w:rFonts w:ascii="Courier New" w:eastAsia="Times New Roman" w:hAnsi="Courier New" w:cs="Courier New"/>
      <w:sz w:val="20"/>
      <w:szCs w:val="20"/>
      <w:lang w:bidi="fa-IR"/>
    </w:rPr>
  </w:style>
  <w:style w:type="character" w:customStyle="1" w:styleId="HTMLPreformattedChar">
    <w:name w:val="HTML Preformatted Char"/>
    <w:basedOn w:val="DefaultParagraphFont"/>
    <w:link w:val="HTMLPreformatted"/>
    <w:uiPriority w:val="99"/>
    <w:rsid w:val="001364DB"/>
    <w:rPr>
      <w:rFonts w:ascii="Courier New" w:eastAsia="Times New Roman" w:hAnsi="Courier New" w:cs="Courier New"/>
      <w:sz w:val="20"/>
      <w:szCs w:val="20"/>
      <w:lang w:bidi="fa-IR"/>
    </w:rPr>
  </w:style>
  <w:style w:type="paragraph" w:customStyle="1" w:styleId="author">
    <w:name w:val="author"/>
    <w:basedOn w:val="Normal"/>
    <w:rsid w:val="001364DB"/>
    <w:pPr>
      <w:bidi w:val="0"/>
      <w:spacing w:before="100" w:beforeAutospacing="1" w:after="100" w:afterAutospacing="1" w:line="240" w:lineRule="auto"/>
    </w:pPr>
    <w:rPr>
      <w:rFonts w:ascii="Times New Roman" w:eastAsia="Times New Roman" w:hAnsi="Times New Roman" w:cs="Times New Roman"/>
      <w:sz w:val="24"/>
      <w:szCs w:val="24"/>
      <w:lang w:bidi="fa-IR"/>
    </w:rPr>
  </w:style>
  <w:style w:type="paragraph" w:customStyle="1" w:styleId="a00">
    <w:name w:val="a0"/>
    <w:basedOn w:val="Normal"/>
    <w:rsid w:val="001364DB"/>
    <w:pPr>
      <w:bidi w:val="0"/>
      <w:spacing w:before="100" w:beforeAutospacing="1" w:after="100" w:afterAutospacing="1" w:line="240" w:lineRule="auto"/>
    </w:pPr>
    <w:rPr>
      <w:rFonts w:ascii="Times New Roman" w:eastAsia="Times New Roman" w:hAnsi="Times New Roman" w:cs="Times New Roman"/>
      <w:sz w:val="24"/>
      <w:szCs w:val="24"/>
      <w:lang w:bidi="fa-IR"/>
    </w:rPr>
  </w:style>
  <w:style w:type="paragraph" w:customStyle="1" w:styleId="titr">
    <w:name w:val="titr"/>
    <w:basedOn w:val="Normal"/>
    <w:rsid w:val="001364DB"/>
    <w:pPr>
      <w:spacing w:after="0" w:line="288" w:lineRule="auto"/>
      <w:ind w:firstLine="288"/>
      <w:jc w:val="both"/>
    </w:pPr>
  </w:style>
  <w:style w:type="character" w:customStyle="1" w:styleId="spdf">
    <w:name w:val="spdf"/>
    <w:rsid w:val="001364DB"/>
  </w:style>
  <w:style w:type="character" w:customStyle="1" w:styleId="head2">
    <w:name w:val="head2"/>
    <w:rsid w:val="001364DB"/>
  </w:style>
  <w:style w:type="character" w:customStyle="1" w:styleId="pzam1">
    <w:name w:val="p_zam1"/>
    <w:rsid w:val="001364DB"/>
    <w:rPr>
      <w:rFonts w:ascii="Tahoma" w:hAnsi="Tahoma" w:cs="Tahoma" w:hint="default"/>
      <w:sz w:val="11"/>
      <w:szCs w:val="11"/>
      <w:rtl/>
    </w:rPr>
  </w:style>
  <w:style w:type="paragraph" w:customStyle="1" w:styleId="a8">
    <w:name w:val="پایان نامه"/>
    <w:basedOn w:val="Normal"/>
    <w:rsid w:val="001364DB"/>
    <w:pPr>
      <w:spacing w:after="200" w:line="240" w:lineRule="auto"/>
      <w:jc w:val="both"/>
    </w:pPr>
    <w:rPr>
      <w:rFonts w:ascii="B Lotus" w:eastAsia="Times New Roman" w:hAnsi="B Lotus" w:cs="B Lotus"/>
      <w:b/>
      <w:bCs/>
      <w:sz w:val="27"/>
      <w:szCs w:val="27"/>
      <w:lang w:bidi="fa-IR"/>
    </w:rPr>
  </w:style>
  <w:style w:type="paragraph" w:customStyle="1" w:styleId="a9">
    <w:name w:val="زیرنویس انگلیسی"/>
    <w:basedOn w:val="FootnoteText"/>
    <w:link w:val="Char4"/>
    <w:rsid w:val="001364DB"/>
    <w:rPr>
      <w:rFonts w:ascii="Times New Roman" w:eastAsia="Calibri" w:hAnsi="Times New Roman" w:cs="Arial"/>
      <w:sz w:val="22"/>
      <w:szCs w:val="22"/>
    </w:rPr>
  </w:style>
  <w:style w:type="character" w:customStyle="1" w:styleId="Char4">
    <w:name w:val="زیرنویس انگلیسی Char"/>
    <w:link w:val="a9"/>
    <w:rsid w:val="001364DB"/>
    <w:rPr>
      <w:rFonts w:ascii="Times New Roman" w:eastAsia="Calibri" w:hAnsi="Times New Roman" w:cs="Arial"/>
    </w:rPr>
  </w:style>
  <w:style w:type="paragraph" w:customStyle="1" w:styleId="Style9">
    <w:name w:val="Style9"/>
    <w:basedOn w:val="Normal"/>
    <w:qFormat/>
    <w:rsid w:val="001364DB"/>
    <w:pPr>
      <w:widowControl w:val="0"/>
      <w:spacing w:after="200" w:line="360" w:lineRule="auto"/>
    </w:pPr>
    <w:rPr>
      <w:rFonts w:ascii="Calibri" w:eastAsia="Times New Roman" w:hAnsi="Calibri" w:cs="NASTALIQ"/>
      <w:sz w:val="48"/>
      <w:szCs w:val="48"/>
    </w:rPr>
  </w:style>
  <w:style w:type="paragraph" w:customStyle="1" w:styleId="aa">
    <w:name w:val="نمودار پ"/>
    <w:basedOn w:val="Heading6"/>
    <w:rsid w:val="001364DB"/>
    <w:pPr>
      <w:keepNext w:val="0"/>
      <w:keepLines w:val="0"/>
      <w:spacing w:before="100" w:beforeAutospacing="1" w:after="100" w:afterAutospacing="1" w:line="240" w:lineRule="auto"/>
      <w:jc w:val="center"/>
    </w:pPr>
    <w:rPr>
      <w:rFonts w:ascii="Times New Roman" w:hAnsi="Times New Roman"/>
      <w:i w:val="0"/>
      <w:iCs w:val="0"/>
      <w:color w:val="auto"/>
      <w:sz w:val="24"/>
      <w:szCs w:val="20"/>
      <w:lang w:eastAsia="zh-CN" w:bidi="en-US"/>
    </w:rPr>
  </w:style>
  <w:style w:type="paragraph" w:customStyle="1" w:styleId="ab">
    <w:name w:val="جدول پ"/>
    <w:basedOn w:val="Normal"/>
    <w:rsid w:val="001364DB"/>
    <w:pPr>
      <w:spacing w:after="0" w:line="240" w:lineRule="auto"/>
      <w:jc w:val="center"/>
    </w:pPr>
    <w:rPr>
      <w:rFonts w:ascii="Calibri" w:eastAsia="Times New Roman" w:hAnsi="Calibri" w:cs="B Nazanin"/>
      <w:b/>
      <w:bCs/>
    </w:rPr>
  </w:style>
  <w:style w:type="paragraph" w:customStyle="1" w:styleId="ac">
    <w:name w:val="نقشه پ"/>
    <w:basedOn w:val="Normal"/>
    <w:rsid w:val="001364DB"/>
    <w:pPr>
      <w:spacing w:after="200" w:line="276" w:lineRule="auto"/>
      <w:jc w:val="center"/>
    </w:pPr>
    <w:rPr>
      <w:rFonts w:ascii="Times New Roman" w:eastAsia="Times New Roman" w:hAnsi="Times New Roman" w:cs="B Zar"/>
      <w:b/>
      <w:bCs/>
      <w:color w:val="0D0D0D"/>
    </w:rPr>
  </w:style>
  <w:style w:type="paragraph" w:customStyle="1" w:styleId="ad">
    <w:name w:val="شکل"/>
    <w:basedOn w:val="ac"/>
    <w:rsid w:val="001364DB"/>
    <w:pPr>
      <w:bidi w:val="0"/>
    </w:pPr>
  </w:style>
  <w:style w:type="paragraph" w:customStyle="1" w:styleId="titr2">
    <w:name w:val="titr 2"/>
    <w:basedOn w:val="Normal"/>
    <w:autoRedefine/>
    <w:rsid w:val="001364DB"/>
    <w:pPr>
      <w:widowControl w:val="0"/>
      <w:spacing w:before="240" w:after="0" w:line="360" w:lineRule="auto"/>
      <w:jc w:val="both"/>
    </w:pPr>
    <w:rPr>
      <w:rFonts w:ascii="Times New Roman" w:eastAsia="Times New Roman" w:hAnsi="Times New Roman" w:cs="B Nazanin"/>
      <w:b/>
      <w:bCs/>
      <w:sz w:val="28"/>
      <w:szCs w:val="28"/>
      <w:lang w:bidi="fa-IR"/>
    </w:rPr>
  </w:style>
  <w:style w:type="paragraph" w:customStyle="1" w:styleId="matn2">
    <w:name w:val="matn 2"/>
    <w:basedOn w:val="Normal"/>
    <w:rsid w:val="001364DB"/>
    <w:pPr>
      <w:widowControl w:val="0"/>
      <w:spacing w:after="0" w:line="360" w:lineRule="auto"/>
      <w:jc w:val="both"/>
    </w:pPr>
    <w:rPr>
      <w:rFonts w:ascii="Times New Roman" w:eastAsia="Times New Roman" w:hAnsi="Times New Roman" w:cs="B Nazanin"/>
      <w:sz w:val="24"/>
      <w:szCs w:val="28"/>
      <w:lang w:bidi="fa-IR"/>
    </w:rPr>
  </w:style>
  <w:style w:type="paragraph" w:customStyle="1" w:styleId="DecimalAligned">
    <w:name w:val="Decimal Aligned"/>
    <w:basedOn w:val="Normal"/>
    <w:uiPriority w:val="40"/>
    <w:rsid w:val="001364DB"/>
    <w:pPr>
      <w:tabs>
        <w:tab w:val="decimal" w:pos="360"/>
      </w:tabs>
      <w:spacing w:after="200" w:line="276" w:lineRule="auto"/>
    </w:pPr>
    <w:rPr>
      <w:rFonts w:ascii="Calibri" w:eastAsia="Times New Roman" w:hAnsi="Calibri" w:cs="Arial"/>
    </w:rPr>
  </w:style>
  <w:style w:type="paragraph" w:customStyle="1" w:styleId="hosein">
    <w:name w:val="hosein"/>
    <w:basedOn w:val="Normal"/>
    <w:link w:val="hoseinChar"/>
    <w:rsid w:val="001364DB"/>
    <w:pPr>
      <w:tabs>
        <w:tab w:val="left" w:pos="1927"/>
      </w:tabs>
      <w:spacing w:after="0" w:line="360" w:lineRule="auto"/>
      <w:ind w:firstLine="397"/>
      <w:jc w:val="both"/>
    </w:pPr>
    <w:rPr>
      <w:rFonts w:ascii="Times New Roman" w:eastAsia="Times New Roman" w:hAnsi="Times New Roman" w:cs="Times New Roman"/>
      <w:sz w:val="24"/>
      <w:szCs w:val="28"/>
      <w:lang w:eastAsia="zh-CN"/>
    </w:rPr>
  </w:style>
  <w:style w:type="character" w:customStyle="1" w:styleId="hoseinChar">
    <w:name w:val="hosein Char"/>
    <w:link w:val="hosein"/>
    <w:rsid w:val="001364DB"/>
    <w:rPr>
      <w:rFonts w:ascii="Times New Roman" w:eastAsia="Times New Roman" w:hAnsi="Times New Roman" w:cs="Times New Roman"/>
      <w:sz w:val="24"/>
      <w:szCs w:val="28"/>
      <w:lang w:eastAsia="zh-CN"/>
    </w:rPr>
  </w:style>
  <w:style w:type="character" w:customStyle="1" w:styleId="tableChar">
    <w:name w:val="table Char"/>
    <w:link w:val="table"/>
    <w:rsid w:val="001364DB"/>
    <w:rPr>
      <w:rFonts w:ascii="Times New Roman" w:eastAsia="Times New Roman" w:hAnsi="Times New Roman" w:cs="B Nazanin"/>
      <w:sz w:val="18"/>
      <w:szCs w:val="24"/>
      <w:u w:val="single"/>
    </w:rPr>
  </w:style>
  <w:style w:type="paragraph" w:customStyle="1" w:styleId="table11">
    <w:name w:val="table11"/>
    <w:basedOn w:val="Normal"/>
    <w:link w:val="table11Char"/>
    <w:rsid w:val="001364DB"/>
    <w:pPr>
      <w:spacing w:after="200" w:line="276" w:lineRule="auto"/>
      <w:ind w:left="4"/>
      <w:contextualSpacing/>
      <w:jc w:val="center"/>
    </w:pPr>
    <w:rPr>
      <w:rFonts w:ascii="Calibri" w:eastAsia="Calibri" w:hAnsi="Calibri" w:cs="Times New Roman"/>
      <w:sz w:val="24"/>
      <w:szCs w:val="24"/>
      <w:lang w:eastAsia="zh-CN"/>
    </w:rPr>
  </w:style>
  <w:style w:type="character" w:customStyle="1" w:styleId="table11Char">
    <w:name w:val="table11 Char"/>
    <w:link w:val="table11"/>
    <w:rsid w:val="001364DB"/>
    <w:rPr>
      <w:rFonts w:ascii="Calibri" w:eastAsia="Calibri" w:hAnsi="Calibri" w:cs="Times New Roman"/>
      <w:sz w:val="24"/>
      <w:szCs w:val="24"/>
      <w:lang w:eastAsia="zh-CN"/>
    </w:rPr>
  </w:style>
  <w:style w:type="paragraph" w:customStyle="1" w:styleId="figure">
    <w:name w:val="figure"/>
    <w:basedOn w:val="Normal"/>
    <w:link w:val="figureChar"/>
    <w:rsid w:val="001364DB"/>
    <w:pPr>
      <w:spacing w:after="0" w:line="240" w:lineRule="auto"/>
    </w:pPr>
    <w:rPr>
      <w:rFonts w:ascii="Times New Roman" w:eastAsia="Calibri" w:hAnsi="Times New Roman" w:cs="Times New Roman"/>
      <w:sz w:val="20"/>
      <w:szCs w:val="24"/>
      <w:lang w:eastAsia="zh-CN"/>
    </w:rPr>
  </w:style>
  <w:style w:type="character" w:customStyle="1" w:styleId="figureChar">
    <w:name w:val="figure Char"/>
    <w:link w:val="figure"/>
    <w:rsid w:val="001364DB"/>
    <w:rPr>
      <w:rFonts w:ascii="Times New Roman" w:eastAsia="Calibri" w:hAnsi="Times New Roman" w:cs="Times New Roman"/>
      <w:sz w:val="20"/>
      <w:szCs w:val="24"/>
      <w:lang w:eastAsia="zh-CN"/>
    </w:rPr>
  </w:style>
  <w:style w:type="paragraph" w:customStyle="1" w:styleId="tablm">
    <w:name w:val="tablm"/>
    <w:basedOn w:val="Normal"/>
    <w:link w:val="tablmChar"/>
    <w:rsid w:val="001364DB"/>
    <w:pPr>
      <w:spacing w:after="200" w:line="240" w:lineRule="auto"/>
      <w:jc w:val="center"/>
    </w:pPr>
    <w:rPr>
      <w:rFonts w:ascii="Times New Roman" w:eastAsia="Calibri" w:hAnsi="Times New Roman" w:cs="Times New Roman"/>
      <w:sz w:val="20"/>
      <w:szCs w:val="24"/>
      <w:lang w:eastAsia="zh-CN"/>
    </w:rPr>
  </w:style>
  <w:style w:type="character" w:customStyle="1" w:styleId="tablmChar">
    <w:name w:val="tablm Char"/>
    <w:link w:val="tablm"/>
    <w:rsid w:val="001364DB"/>
    <w:rPr>
      <w:rFonts w:ascii="Times New Roman" w:eastAsia="Calibri" w:hAnsi="Times New Roman" w:cs="Times New Roman"/>
      <w:sz w:val="20"/>
      <w:szCs w:val="24"/>
      <w:lang w:eastAsia="zh-CN"/>
    </w:rPr>
  </w:style>
  <w:style w:type="paragraph" w:customStyle="1" w:styleId="33">
    <w:name w:val="33"/>
    <w:basedOn w:val="Normal"/>
    <w:link w:val="33Char"/>
    <w:rsid w:val="001364DB"/>
    <w:pPr>
      <w:spacing w:after="0" w:line="276" w:lineRule="auto"/>
      <w:jc w:val="lowKashida"/>
    </w:pPr>
    <w:rPr>
      <w:rFonts w:ascii="Calibri" w:eastAsia="Calibri" w:hAnsi="Calibri" w:cs="Times New Roman"/>
      <w:b/>
      <w:bCs/>
      <w:noProof/>
      <w:sz w:val="28"/>
      <w:szCs w:val="28"/>
    </w:rPr>
  </w:style>
  <w:style w:type="character" w:customStyle="1" w:styleId="33Char">
    <w:name w:val="33 Char"/>
    <w:link w:val="33"/>
    <w:rsid w:val="001364DB"/>
    <w:rPr>
      <w:rFonts w:ascii="Calibri" w:eastAsia="Calibri" w:hAnsi="Calibri" w:cs="Times New Roman"/>
      <w:b/>
      <w:bCs/>
      <w:noProof/>
      <w:sz w:val="28"/>
      <w:szCs w:val="28"/>
    </w:rPr>
  </w:style>
  <w:style w:type="paragraph" w:customStyle="1" w:styleId="011">
    <w:name w:val="011"/>
    <w:basedOn w:val="Normal"/>
    <w:link w:val="011Char"/>
    <w:rsid w:val="001364DB"/>
    <w:pPr>
      <w:tabs>
        <w:tab w:val="center" w:pos="4513"/>
        <w:tab w:val="right" w:pos="9026"/>
      </w:tabs>
      <w:spacing w:after="0" w:line="252" w:lineRule="auto"/>
      <w:ind w:firstLine="284"/>
      <w:jc w:val="center"/>
    </w:pPr>
    <w:rPr>
      <w:rFonts w:ascii="Times New Roman" w:eastAsia="Times New Roman" w:hAnsi="Times New Roman" w:cs="Times New Roman"/>
      <w:sz w:val="24"/>
      <w:szCs w:val="24"/>
    </w:rPr>
  </w:style>
  <w:style w:type="character" w:customStyle="1" w:styleId="011Char">
    <w:name w:val="011 Char"/>
    <w:link w:val="011"/>
    <w:rsid w:val="001364DB"/>
    <w:rPr>
      <w:rFonts w:ascii="Times New Roman" w:eastAsia="Times New Roman" w:hAnsi="Times New Roman" w:cs="Times New Roman"/>
      <w:sz w:val="24"/>
      <w:szCs w:val="24"/>
    </w:rPr>
  </w:style>
  <w:style w:type="paragraph" w:customStyle="1" w:styleId="titrasli">
    <w:name w:val="titr asli"/>
    <w:basedOn w:val="Heading1"/>
    <w:rsid w:val="001364DB"/>
    <w:pPr>
      <w:keepLines w:val="0"/>
      <w:spacing w:before="240" w:after="60" w:line="360" w:lineRule="auto"/>
      <w:jc w:val="both"/>
    </w:pPr>
    <w:rPr>
      <w:rFonts w:ascii="Times New Roman" w:eastAsia="Calibri" w:hAnsi="Times New Roman" w:cs="B Yagut"/>
      <w:color w:val="auto"/>
      <w:kern w:val="32"/>
      <w:sz w:val="26"/>
      <w:szCs w:val="26"/>
    </w:rPr>
  </w:style>
  <w:style w:type="character" w:customStyle="1" w:styleId="ListParagraphChar">
    <w:name w:val="List Paragraph Char"/>
    <w:link w:val="ListParagraph"/>
    <w:uiPriority w:val="34"/>
    <w:locked/>
    <w:rsid w:val="001364DB"/>
  </w:style>
  <w:style w:type="paragraph" w:customStyle="1" w:styleId="a1">
    <w:name w:val="سرتیترهای یک"/>
    <w:basedOn w:val="ListParagraph"/>
    <w:rsid w:val="001364DB"/>
    <w:pPr>
      <w:numPr>
        <w:numId w:val="2"/>
      </w:numPr>
      <w:tabs>
        <w:tab w:val="num" w:pos="360"/>
      </w:tabs>
      <w:spacing w:after="200" w:line="276" w:lineRule="auto"/>
      <w:ind w:firstLine="0"/>
      <w:jc w:val="both"/>
    </w:pPr>
    <w:rPr>
      <w:rFonts w:ascii="Calibri" w:eastAsia="Calibri" w:hAnsi="Calibri" w:cs="B Nazanin"/>
      <w:b/>
      <w:bCs/>
      <w:sz w:val="28"/>
      <w:szCs w:val="28"/>
      <w:lang w:val="x-none" w:eastAsia="x-none" w:bidi="fa-IR"/>
    </w:rPr>
  </w:style>
  <w:style w:type="paragraph" w:customStyle="1" w:styleId="a">
    <w:name w:val="متن اول"/>
    <w:basedOn w:val="ListParagraph"/>
    <w:rsid w:val="001364DB"/>
    <w:pPr>
      <w:numPr>
        <w:numId w:val="3"/>
      </w:numPr>
      <w:tabs>
        <w:tab w:val="num" w:pos="360"/>
      </w:tabs>
      <w:spacing w:after="200" w:line="276" w:lineRule="auto"/>
      <w:ind w:firstLine="0"/>
      <w:jc w:val="both"/>
    </w:pPr>
    <w:rPr>
      <w:rFonts w:ascii="B Nazanin" w:eastAsia="Calibri" w:hAnsi="B Nazanin" w:cs="B Nazanin"/>
      <w:b/>
      <w:bCs/>
      <w:sz w:val="28"/>
      <w:szCs w:val="28"/>
      <w:lang w:val="x-none" w:eastAsia="x-none" w:bidi="fa-IR"/>
    </w:rPr>
  </w:style>
  <w:style w:type="character" w:customStyle="1" w:styleId="info">
    <w:name w:val="info"/>
    <w:rsid w:val="001364DB"/>
  </w:style>
  <w:style w:type="character" w:customStyle="1" w:styleId="olivedate">
    <w:name w:val="olivedate"/>
    <w:basedOn w:val="DefaultParagraphFont"/>
    <w:rsid w:val="001364DB"/>
  </w:style>
  <w:style w:type="character" w:customStyle="1" w:styleId="addmd">
    <w:name w:val="addmd"/>
    <w:basedOn w:val="DefaultParagraphFont"/>
    <w:rsid w:val="001364DB"/>
  </w:style>
  <w:style w:type="paragraph" w:styleId="DocumentMap">
    <w:name w:val="Document Map"/>
    <w:basedOn w:val="Normal"/>
    <w:link w:val="DocumentMapChar"/>
    <w:semiHidden/>
    <w:rsid w:val="001364DB"/>
    <w:pPr>
      <w:shd w:val="clear" w:color="auto" w:fill="000080"/>
      <w:bidi w:val="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semiHidden/>
    <w:rsid w:val="001364DB"/>
    <w:rPr>
      <w:rFonts w:ascii="Tahoma" w:eastAsia="Times New Roman" w:hAnsi="Tahoma" w:cs="Tahoma"/>
      <w:sz w:val="20"/>
      <w:szCs w:val="20"/>
      <w:shd w:val="clear" w:color="auto" w:fill="000080"/>
    </w:rPr>
  </w:style>
  <w:style w:type="table" w:styleId="TableElegant">
    <w:name w:val="Table Elegant"/>
    <w:basedOn w:val="TableNormal"/>
    <w:rsid w:val="001364DB"/>
    <w:pPr>
      <w:spacing w:after="0" w:line="240" w:lineRule="auto"/>
    </w:pPr>
    <w:rPr>
      <w:rFonts w:ascii="Times New Roman" w:eastAsia="Times New Roman" w:hAnsi="Times New Roman" w:cs="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LightShading1">
    <w:name w:val="Light Shading1"/>
    <w:basedOn w:val="TableNormal"/>
    <w:uiPriority w:val="60"/>
    <w:rsid w:val="001364DB"/>
    <w:pPr>
      <w:spacing w:after="0" w:line="240" w:lineRule="auto"/>
    </w:pPr>
    <w:rPr>
      <w:rFonts w:ascii="Calibri" w:eastAsia="Calibri" w:hAnsi="Calibri" w:cs="Arial"/>
      <w:color w:val="000000"/>
      <w:sz w:val="20"/>
      <w:szCs w:val="20"/>
      <w:lang w:bidi="fa-IR"/>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
    <w:name w:val="Light Shading - Accent 11"/>
    <w:basedOn w:val="TableNormal"/>
    <w:uiPriority w:val="60"/>
    <w:rsid w:val="001364DB"/>
    <w:pPr>
      <w:spacing w:after="0" w:line="240" w:lineRule="auto"/>
    </w:pPr>
    <w:rPr>
      <w:rFonts w:ascii="Calibri" w:eastAsia="Calibri" w:hAnsi="Calibri" w:cs="Arial"/>
      <w:color w:val="365F91"/>
      <w:sz w:val="20"/>
      <w:szCs w:val="20"/>
      <w:lang w:bidi="fa-IR"/>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Grid1">
    <w:name w:val="Light Grid1"/>
    <w:basedOn w:val="TableNormal"/>
    <w:uiPriority w:val="62"/>
    <w:rsid w:val="001364DB"/>
    <w:pPr>
      <w:spacing w:after="0" w:line="240" w:lineRule="auto"/>
    </w:pPr>
    <w:rPr>
      <w:rFonts w:ascii="Calibri" w:eastAsia="Calibri" w:hAnsi="Calibri" w:cs="Arial"/>
      <w:sz w:val="20"/>
      <w:szCs w:val="20"/>
      <w:lang w:bidi="fa-IR"/>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Accent11">
    <w:name w:val="Light Grid - Accent 11"/>
    <w:basedOn w:val="TableNormal"/>
    <w:uiPriority w:val="62"/>
    <w:rsid w:val="001364DB"/>
    <w:pPr>
      <w:spacing w:after="0" w:line="240" w:lineRule="auto"/>
    </w:pPr>
    <w:rPr>
      <w:rFonts w:ascii="Calibri" w:eastAsia="Calibri" w:hAnsi="Calibri" w:cs="Arial"/>
      <w:sz w:val="20"/>
      <w:szCs w:val="20"/>
      <w:lang w:bidi="fa-IR"/>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List-Accent5">
    <w:name w:val="Light List Accent 5"/>
    <w:basedOn w:val="TableNormal"/>
    <w:uiPriority w:val="61"/>
    <w:rsid w:val="001364DB"/>
    <w:pPr>
      <w:spacing w:after="0" w:line="240" w:lineRule="auto"/>
    </w:pPr>
    <w:rPr>
      <w:rFonts w:ascii="Calibri" w:eastAsia="Calibri" w:hAnsi="Calibri" w:cs="Arial"/>
      <w:sz w:val="20"/>
      <w:szCs w:val="20"/>
      <w:lang w:bidi="fa-IR"/>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Grid-Accent5">
    <w:name w:val="Light Grid Accent 5"/>
    <w:basedOn w:val="TableNormal"/>
    <w:uiPriority w:val="62"/>
    <w:rsid w:val="001364DB"/>
    <w:pPr>
      <w:spacing w:after="0" w:line="240" w:lineRule="auto"/>
    </w:pPr>
    <w:rPr>
      <w:rFonts w:ascii="Calibri" w:eastAsia="Calibri" w:hAnsi="Calibri" w:cs="Arial"/>
      <w:sz w:val="20"/>
      <w:szCs w:val="20"/>
      <w:lang w:bidi="fa-IR"/>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Shading-Accent3">
    <w:name w:val="Light Shading Accent 3"/>
    <w:basedOn w:val="TableNormal"/>
    <w:uiPriority w:val="60"/>
    <w:rsid w:val="001364DB"/>
    <w:pPr>
      <w:spacing w:after="0" w:line="240" w:lineRule="auto"/>
    </w:pPr>
    <w:rPr>
      <w:rFonts w:ascii="Calibri" w:eastAsia="Calibri" w:hAnsi="Calibri" w:cs="Arial"/>
      <w:color w:val="76923C"/>
      <w:sz w:val="20"/>
      <w:szCs w:val="20"/>
      <w:lang w:bidi="fa-IR"/>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1364DB"/>
    <w:pPr>
      <w:spacing w:after="0" w:line="240" w:lineRule="auto"/>
    </w:pPr>
    <w:rPr>
      <w:rFonts w:ascii="Calibri" w:eastAsia="Calibri" w:hAnsi="Calibri" w:cs="Arial"/>
      <w:color w:val="5F497A"/>
      <w:sz w:val="20"/>
      <w:szCs w:val="20"/>
      <w:lang w:bidi="fa-IR"/>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LightList-Accent11">
    <w:name w:val="Light List - Accent 11"/>
    <w:basedOn w:val="TableNormal"/>
    <w:uiPriority w:val="61"/>
    <w:rsid w:val="001364DB"/>
    <w:pPr>
      <w:spacing w:after="0" w:line="240" w:lineRule="auto"/>
    </w:pPr>
    <w:rPr>
      <w:rFonts w:ascii="Calibri" w:eastAsia="Calibri" w:hAnsi="Calibri" w:cs="Arial"/>
      <w:sz w:val="20"/>
      <w:szCs w:val="20"/>
      <w:lang w:bidi="fa-IR"/>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customStyle="1" w:styleId="newsnavtitle">
    <w:name w:val="news_nav_title"/>
    <w:rsid w:val="001364DB"/>
  </w:style>
  <w:style w:type="character" w:customStyle="1" w:styleId="intro-text">
    <w:name w:val="intro-text"/>
    <w:rsid w:val="001364DB"/>
  </w:style>
  <w:style w:type="paragraph" w:customStyle="1" w:styleId="arabic">
    <w:name w:val="arabic"/>
    <w:basedOn w:val="Normal"/>
    <w:rsid w:val="001364DB"/>
    <w:pPr>
      <w:bidi w:val="0"/>
      <w:spacing w:before="100" w:beforeAutospacing="1" w:after="100" w:afterAutospacing="1" w:line="240" w:lineRule="auto"/>
    </w:pPr>
    <w:rPr>
      <w:rFonts w:ascii="Times New Roman" w:eastAsia="Times New Roman" w:hAnsi="Times New Roman" w:cs="Times New Roman"/>
      <w:sz w:val="24"/>
      <w:szCs w:val="24"/>
      <w:lang w:bidi="fa-IR"/>
    </w:rPr>
  </w:style>
  <w:style w:type="character" w:customStyle="1" w:styleId="articledescription">
    <w:name w:val="articledescription"/>
    <w:rsid w:val="001364DB"/>
  </w:style>
  <w:style w:type="character" w:customStyle="1" w:styleId="article-meta">
    <w:name w:val="article-meta"/>
    <w:rsid w:val="001364DB"/>
  </w:style>
  <w:style w:type="character" w:customStyle="1" w:styleId="hlight">
    <w:name w:val="hlight"/>
    <w:rsid w:val="001364DB"/>
    <w:rPr>
      <w:rFonts w:cs="Times New Roman"/>
    </w:rPr>
  </w:style>
  <w:style w:type="character" w:customStyle="1" w:styleId="titlelabel">
    <w:name w:val="titlelabel"/>
    <w:rsid w:val="001364DB"/>
  </w:style>
  <w:style w:type="paragraph" w:customStyle="1" w:styleId="nortext9">
    <w:name w:val="nortext9"/>
    <w:basedOn w:val="Normal"/>
    <w:rsid w:val="001364DB"/>
    <w:pPr>
      <w:bidi w:val="0"/>
      <w:spacing w:before="100" w:beforeAutospacing="1" w:after="100" w:afterAutospacing="1" w:line="240" w:lineRule="auto"/>
      <w:ind w:left="25" w:right="25"/>
    </w:pPr>
    <w:rPr>
      <w:rFonts w:ascii="Tahoma" w:eastAsia="SimSun" w:hAnsi="Tahoma" w:cs="Tahoma"/>
      <w:sz w:val="18"/>
      <w:szCs w:val="18"/>
      <w:lang w:eastAsia="zh-CN"/>
    </w:rPr>
  </w:style>
  <w:style w:type="paragraph" w:customStyle="1" w:styleId="header2">
    <w:name w:val="header2"/>
    <w:basedOn w:val="Normal"/>
    <w:rsid w:val="001364DB"/>
    <w:pPr>
      <w:bidi w:val="0"/>
      <w:spacing w:before="100" w:beforeAutospacing="1" w:after="100" w:afterAutospacing="1" w:line="240" w:lineRule="auto"/>
      <w:ind w:left="25" w:right="25"/>
      <w:jc w:val="right"/>
    </w:pPr>
    <w:rPr>
      <w:rFonts w:ascii="Times New Roman" w:eastAsia="SimSun" w:hAnsi="Times New Roman" w:cs="Times New Roman"/>
      <w:b/>
      <w:bCs/>
      <w:lang w:eastAsia="zh-CN"/>
    </w:rPr>
  </w:style>
  <w:style w:type="paragraph" w:customStyle="1" w:styleId="nortext8">
    <w:name w:val="nortext8"/>
    <w:basedOn w:val="Normal"/>
    <w:rsid w:val="001364DB"/>
    <w:pPr>
      <w:bidi w:val="0"/>
      <w:spacing w:before="100" w:beforeAutospacing="1" w:after="100" w:afterAutospacing="1" w:line="240" w:lineRule="auto"/>
      <w:ind w:left="25" w:right="25"/>
    </w:pPr>
    <w:rPr>
      <w:rFonts w:ascii="Tahoma" w:eastAsia="SimSun" w:hAnsi="Tahoma" w:cs="Tahoma"/>
      <w:sz w:val="16"/>
      <w:szCs w:val="16"/>
      <w:lang w:eastAsia="zh-CN"/>
    </w:rPr>
  </w:style>
  <w:style w:type="character" w:customStyle="1" w:styleId="posttitle1">
    <w:name w:val="posttitle1"/>
    <w:basedOn w:val="DefaultParagraphFont"/>
    <w:rsid w:val="001364DB"/>
    <w:rPr>
      <w:rFonts w:ascii="Times New Roman" w:hAnsi="Times New Roman" w:cs="Times New Roman" w:hint="default"/>
      <w:b/>
      <w:bCs/>
      <w:i w:val="0"/>
      <w:iCs w:val="0"/>
      <w:smallCaps w:val="0"/>
      <w:color w:val="FFFF66"/>
      <w:sz w:val="32"/>
      <w:szCs w:val="32"/>
    </w:rPr>
  </w:style>
  <w:style w:type="paragraph" w:customStyle="1" w:styleId="ae">
    <w:name w:val="فهرست جدول ها"/>
    <w:basedOn w:val="Normal"/>
    <w:autoRedefine/>
    <w:qFormat/>
    <w:rsid w:val="001364DB"/>
    <w:pPr>
      <w:spacing w:before="360" w:after="0" w:line="480" w:lineRule="auto"/>
      <w:ind w:firstLine="397"/>
      <w:jc w:val="center"/>
    </w:pPr>
    <w:rPr>
      <w:rFonts w:ascii="B Lotus" w:hAnsi="B Lotus" w:cs="B Lotus"/>
      <w:color w:val="000000"/>
      <w:sz w:val="20"/>
      <w:szCs w:val="28"/>
    </w:rPr>
  </w:style>
  <w:style w:type="paragraph" w:customStyle="1" w:styleId="Style11">
    <w:name w:val="Style11"/>
    <w:basedOn w:val="FootnoteText"/>
    <w:qFormat/>
    <w:rsid w:val="001364DB"/>
    <w:pPr>
      <w:ind w:firstLine="397"/>
      <w:jc w:val="both"/>
    </w:pPr>
    <w:rPr>
      <w:rFonts w:ascii="Times New Roman" w:hAnsi="Times New Roman" w:cs="B Lotus"/>
      <w:color w:val="000000"/>
      <w:sz w:val="28"/>
    </w:rPr>
  </w:style>
  <w:style w:type="paragraph" w:customStyle="1" w:styleId="Char10">
    <w:name w:val="Char1"/>
    <w:basedOn w:val="Normal"/>
    <w:next w:val="Normal"/>
    <w:qFormat/>
    <w:rsid w:val="001364DB"/>
    <w:pPr>
      <w:keepNext/>
      <w:keepLines/>
      <w:pBdr>
        <w:bottom w:val="single" w:sz="4" w:space="1" w:color="595959"/>
      </w:pBdr>
      <w:spacing w:before="360" w:after="0" w:line="240" w:lineRule="auto"/>
      <w:ind w:left="432" w:hanging="432"/>
      <w:jc w:val="both"/>
      <w:outlineLvl w:val="0"/>
    </w:pPr>
    <w:rPr>
      <w:rFonts w:ascii="B Lotus" w:eastAsia="Times New Roman" w:hAnsi="B Lotus" w:cs="BLotus"/>
      <w:b/>
      <w:bCs/>
      <w:color w:val="365F91"/>
      <w:sz w:val="28"/>
      <w:szCs w:val="28"/>
    </w:rPr>
  </w:style>
  <w:style w:type="paragraph" w:customStyle="1" w:styleId="Caption1">
    <w:name w:val="Caption1"/>
    <w:basedOn w:val="Normal"/>
    <w:next w:val="Normal"/>
    <w:uiPriority w:val="35"/>
    <w:semiHidden/>
    <w:unhideWhenUsed/>
    <w:qFormat/>
    <w:rsid w:val="001364DB"/>
    <w:pPr>
      <w:spacing w:after="200" w:line="240" w:lineRule="auto"/>
      <w:ind w:firstLine="397"/>
      <w:jc w:val="both"/>
    </w:pPr>
    <w:rPr>
      <w:rFonts w:ascii="Times New Roman" w:eastAsia="Times New Roman" w:hAnsi="Times New Roman" w:cs="B Lotus"/>
      <w:i/>
      <w:iCs/>
      <w:color w:val="44546A"/>
      <w:sz w:val="18"/>
      <w:szCs w:val="18"/>
    </w:rPr>
  </w:style>
  <w:style w:type="paragraph" w:customStyle="1" w:styleId="Subtitle1">
    <w:name w:val="Subtitle1"/>
    <w:basedOn w:val="Normal"/>
    <w:next w:val="Normal"/>
    <w:uiPriority w:val="11"/>
    <w:qFormat/>
    <w:rsid w:val="001364DB"/>
    <w:pPr>
      <w:numPr>
        <w:ilvl w:val="1"/>
      </w:numPr>
      <w:spacing w:after="0" w:line="240" w:lineRule="auto"/>
      <w:ind w:left="567" w:firstLine="397"/>
      <w:jc w:val="both"/>
    </w:pPr>
    <w:rPr>
      <w:rFonts w:ascii="Times New Roman" w:eastAsia="Times New Roman" w:hAnsi="Times New Roman" w:cs="B Lotus"/>
      <w:color w:val="5A5A5A"/>
      <w:spacing w:val="10"/>
      <w:sz w:val="20"/>
      <w:szCs w:val="28"/>
    </w:rPr>
  </w:style>
  <w:style w:type="character" w:customStyle="1" w:styleId="Strong1">
    <w:name w:val="Strong1"/>
    <w:basedOn w:val="DefaultParagraphFont"/>
    <w:qFormat/>
    <w:rsid w:val="001364DB"/>
    <w:rPr>
      <w:b/>
      <w:bCs/>
      <w:color w:val="000000"/>
    </w:rPr>
  </w:style>
  <w:style w:type="paragraph" w:customStyle="1" w:styleId="Quote1">
    <w:name w:val="Quote1"/>
    <w:basedOn w:val="Normal"/>
    <w:next w:val="Normal"/>
    <w:uiPriority w:val="29"/>
    <w:qFormat/>
    <w:rsid w:val="001364DB"/>
    <w:pPr>
      <w:spacing w:before="160" w:after="0" w:line="240" w:lineRule="auto"/>
      <w:ind w:left="720" w:right="720" w:firstLine="397"/>
      <w:jc w:val="both"/>
    </w:pPr>
    <w:rPr>
      <w:rFonts w:ascii="Times New Roman" w:eastAsia="Times New Roman" w:hAnsi="Times New Roman" w:cs="B Lotus"/>
      <w:i/>
      <w:iCs/>
      <w:color w:val="000000"/>
      <w:sz w:val="20"/>
      <w:szCs w:val="28"/>
    </w:rPr>
  </w:style>
  <w:style w:type="paragraph" w:customStyle="1" w:styleId="IntenseQuote1">
    <w:name w:val="Intense Quote1"/>
    <w:basedOn w:val="Normal"/>
    <w:next w:val="Normal"/>
    <w:uiPriority w:val="30"/>
    <w:qFormat/>
    <w:rsid w:val="001364DB"/>
    <w:pPr>
      <w:pBdr>
        <w:top w:val="single" w:sz="24" w:space="1" w:color="F2F2F2"/>
        <w:bottom w:val="single" w:sz="24" w:space="1" w:color="F2F2F2"/>
      </w:pBdr>
      <w:shd w:val="clear" w:color="auto" w:fill="F2F2F2"/>
      <w:spacing w:before="240" w:after="240" w:line="240" w:lineRule="auto"/>
      <w:ind w:left="936" w:right="936" w:firstLine="397"/>
      <w:jc w:val="center"/>
    </w:pPr>
    <w:rPr>
      <w:rFonts w:ascii="Times New Roman" w:eastAsia="Times New Roman" w:hAnsi="Times New Roman" w:cs="B Lotus"/>
      <w:color w:val="000000"/>
      <w:sz w:val="20"/>
      <w:szCs w:val="28"/>
    </w:rPr>
  </w:style>
  <w:style w:type="character" w:customStyle="1" w:styleId="SubtleEmphasis1">
    <w:name w:val="Subtle Emphasis1"/>
    <w:basedOn w:val="DefaultParagraphFont"/>
    <w:uiPriority w:val="19"/>
    <w:qFormat/>
    <w:rsid w:val="001364DB"/>
    <w:rPr>
      <w:i/>
      <w:iCs/>
      <w:color w:val="404040"/>
    </w:rPr>
  </w:style>
  <w:style w:type="character" w:customStyle="1" w:styleId="SubtleReference1">
    <w:name w:val="Subtle Reference1"/>
    <w:basedOn w:val="DefaultParagraphFont"/>
    <w:uiPriority w:val="31"/>
    <w:qFormat/>
    <w:rsid w:val="001364DB"/>
    <w:rPr>
      <w:smallCaps/>
      <w:color w:val="404040"/>
      <w:u w:val="single" w:color="7F7F7F"/>
    </w:rPr>
  </w:style>
  <w:style w:type="paragraph" w:customStyle="1" w:styleId="CharChar0">
    <w:name w:val="جداول Char Char"/>
    <w:basedOn w:val="Normal"/>
    <w:link w:val="CharCharChar"/>
    <w:qFormat/>
    <w:rsid w:val="001364DB"/>
    <w:pPr>
      <w:keepNext/>
      <w:spacing w:before="240" w:after="60" w:line="240" w:lineRule="auto"/>
      <w:ind w:firstLine="397"/>
      <w:jc w:val="center"/>
      <w:outlineLvl w:val="2"/>
    </w:pPr>
    <w:rPr>
      <w:rFonts w:ascii="Arial" w:eastAsia="Times New Roman" w:hAnsi="Arial" w:cs="B Mitra"/>
      <w:color w:val="000000"/>
      <w:kern w:val="32"/>
      <w:sz w:val="20"/>
      <w:szCs w:val="28"/>
    </w:rPr>
  </w:style>
  <w:style w:type="character" w:customStyle="1" w:styleId="CharCharChar">
    <w:name w:val="جداول Char Char Char"/>
    <w:link w:val="CharChar0"/>
    <w:rsid w:val="001364DB"/>
    <w:rPr>
      <w:rFonts w:ascii="Arial" w:eastAsia="Times New Roman" w:hAnsi="Arial" w:cs="B Mitra"/>
      <w:color w:val="000000"/>
      <w:kern w:val="32"/>
      <w:sz w:val="20"/>
      <w:szCs w:val="28"/>
    </w:rPr>
  </w:style>
  <w:style w:type="paragraph" w:customStyle="1" w:styleId="af">
    <w:name w:val="جداول"/>
    <w:basedOn w:val="Normal"/>
    <w:link w:val="Char5"/>
    <w:qFormat/>
    <w:rsid w:val="001364DB"/>
    <w:pPr>
      <w:keepNext/>
      <w:spacing w:before="240" w:after="60" w:line="240" w:lineRule="auto"/>
      <w:ind w:firstLine="397"/>
      <w:jc w:val="center"/>
      <w:outlineLvl w:val="2"/>
    </w:pPr>
    <w:rPr>
      <w:rFonts w:ascii="Arial" w:eastAsia="Times New Roman" w:hAnsi="Arial" w:cs="B Mitra"/>
      <w:color w:val="000000"/>
      <w:kern w:val="32"/>
      <w:sz w:val="20"/>
      <w:szCs w:val="28"/>
    </w:rPr>
  </w:style>
  <w:style w:type="character" w:customStyle="1" w:styleId="Char5">
    <w:name w:val="جداول Char"/>
    <w:basedOn w:val="DefaultParagraphFont"/>
    <w:link w:val="af"/>
    <w:rsid w:val="001364DB"/>
    <w:rPr>
      <w:rFonts w:ascii="Arial" w:eastAsia="Times New Roman" w:hAnsi="Arial" w:cs="B Mitra"/>
      <w:color w:val="000000"/>
      <w:kern w:val="32"/>
      <w:sz w:val="20"/>
      <w:szCs w:val="28"/>
    </w:rPr>
  </w:style>
  <w:style w:type="paragraph" w:customStyle="1" w:styleId="af0">
    <w:name w:val="فهرست نمودارها"/>
    <w:basedOn w:val="Normal"/>
    <w:autoRedefine/>
    <w:qFormat/>
    <w:rsid w:val="001364DB"/>
    <w:pPr>
      <w:spacing w:before="120" w:after="0" w:line="480" w:lineRule="auto"/>
      <w:ind w:firstLine="397"/>
      <w:jc w:val="center"/>
    </w:pPr>
    <w:rPr>
      <w:rFonts w:ascii="B Lotus" w:eastAsia="Calibri" w:hAnsi="B Lotus" w:cs="B Lotus"/>
      <w:color w:val="000000"/>
      <w:sz w:val="20"/>
      <w:szCs w:val="28"/>
    </w:rPr>
  </w:style>
  <w:style w:type="paragraph" w:customStyle="1" w:styleId="af1">
    <w:name w:val="فهرست شکل ها"/>
    <w:basedOn w:val="Normal"/>
    <w:autoRedefine/>
    <w:qFormat/>
    <w:rsid w:val="001364DB"/>
    <w:pPr>
      <w:spacing w:before="120" w:after="0" w:line="480" w:lineRule="auto"/>
      <w:ind w:firstLine="397"/>
      <w:jc w:val="center"/>
    </w:pPr>
    <w:rPr>
      <w:rFonts w:ascii="B Lotus" w:eastAsia="Calibri" w:hAnsi="B Lotus" w:cs="B Lotus"/>
      <w:b/>
      <w:color w:val="000000"/>
      <w:sz w:val="20"/>
      <w:szCs w:val="28"/>
    </w:rPr>
  </w:style>
  <w:style w:type="paragraph" w:customStyle="1" w:styleId="Style2">
    <w:name w:val="Style2"/>
    <w:basedOn w:val="ae"/>
    <w:qFormat/>
    <w:rsid w:val="001364DB"/>
    <w:pPr>
      <w:jc w:val="both"/>
    </w:pPr>
  </w:style>
  <w:style w:type="paragraph" w:customStyle="1" w:styleId="Style3">
    <w:name w:val="Style3"/>
    <w:basedOn w:val="af0"/>
    <w:qFormat/>
    <w:rsid w:val="001364DB"/>
    <w:rPr>
      <w:b/>
      <w:lang w:bidi="fa-IR"/>
    </w:rPr>
  </w:style>
  <w:style w:type="paragraph" w:customStyle="1" w:styleId="Style4">
    <w:name w:val="Style4"/>
    <w:basedOn w:val="af1"/>
    <w:qFormat/>
    <w:rsid w:val="001364DB"/>
    <w:pPr>
      <w:spacing w:line="360" w:lineRule="auto"/>
      <w:jc w:val="both"/>
    </w:pPr>
    <w:rPr>
      <w:b w:val="0"/>
    </w:rPr>
  </w:style>
  <w:style w:type="paragraph" w:customStyle="1" w:styleId="af2">
    <w:name w:val="فهرست"/>
    <w:basedOn w:val="Normal"/>
    <w:autoRedefine/>
    <w:qFormat/>
    <w:rsid w:val="001364DB"/>
    <w:pPr>
      <w:tabs>
        <w:tab w:val="right" w:leader="dot" w:pos="9061"/>
      </w:tabs>
      <w:spacing w:before="240" w:after="240" w:line="240" w:lineRule="auto"/>
      <w:ind w:firstLine="397"/>
      <w:jc w:val="center"/>
    </w:pPr>
    <w:rPr>
      <w:rFonts w:ascii="Times New Roman" w:hAnsi="Times New Roman" w:cs="B Lotus"/>
      <w:noProof/>
      <w:color w:val="000000"/>
      <w:sz w:val="20"/>
      <w:szCs w:val="28"/>
    </w:rPr>
  </w:style>
  <w:style w:type="paragraph" w:customStyle="1" w:styleId="Style5">
    <w:name w:val="Style5"/>
    <w:basedOn w:val="Heading2"/>
    <w:autoRedefine/>
    <w:qFormat/>
    <w:rsid w:val="001364DB"/>
    <w:pPr>
      <w:spacing w:before="120" w:line="240" w:lineRule="auto"/>
      <w:ind w:firstLine="170"/>
      <w:jc w:val="both"/>
    </w:pPr>
    <w:rPr>
      <w:rFonts w:ascii="B Lotus" w:eastAsiaTheme="minorHAnsi" w:hAnsi="B Lotus"/>
      <w:smallCaps/>
      <w:color w:val="000000"/>
      <w:sz w:val="18"/>
      <w:szCs w:val="28"/>
      <w:lang w:bidi="fa-IR"/>
    </w:rPr>
  </w:style>
  <w:style w:type="paragraph" w:customStyle="1" w:styleId="Style6">
    <w:name w:val="Style6"/>
    <w:basedOn w:val="FootnoteText"/>
    <w:next w:val="BodyText"/>
    <w:qFormat/>
    <w:rsid w:val="001364DB"/>
    <w:pPr>
      <w:ind w:firstLine="397"/>
      <w:jc w:val="both"/>
    </w:pPr>
    <w:rPr>
      <w:rFonts w:ascii="Times New Roman" w:hAnsi="Times New Roman" w:cs="B Lotus"/>
      <w:color w:val="000000"/>
      <w:sz w:val="24"/>
    </w:rPr>
  </w:style>
  <w:style w:type="paragraph" w:customStyle="1" w:styleId="BodyText1">
    <w:name w:val="Body Text1"/>
    <w:basedOn w:val="Normal"/>
    <w:next w:val="BodyText"/>
    <w:uiPriority w:val="99"/>
    <w:semiHidden/>
    <w:unhideWhenUsed/>
    <w:rsid w:val="001364DB"/>
    <w:pPr>
      <w:spacing w:after="120" w:line="240" w:lineRule="auto"/>
      <w:ind w:firstLine="397"/>
      <w:jc w:val="both"/>
    </w:pPr>
    <w:rPr>
      <w:rFonts w:ascii="Times New Roman" w:hAnsi="Times New Roman" w:cs="B Nazanin"/>
      <w:sz w:val="20"/>
      <w:szCs w:val="28"/>
    </w:rPr>
  </w:style>
  <w:style w:type="character" w:customStyle="1" w:styleId="Style7">
    <w:name w:val="Style7"/>
    <w:basedOn w:val="DefaultParagraphFont"/>
    <w:uiPriority w:val="1"/>
    <w:qFormat/>
    <w:rsid w:val="001364DB"/>
    <w:rPr>
      <w:rFonts w:ascii="Times New Roman" w:eastAsia="Calibri" w:hAnsi="Times New Roman"/>
      <w:sz w:val="28"/>
    </w:rPr>
  </w:style>
  <w:style w:type="paragraph" w:customStyle="1" w:styleId="Style8">
    <w:name w:val="Style8"/>
    <w:basedOn w:val="FootnoteText"/>
    <w:next w:val="FootnoteText"/>
    <w:autoRedefine/>
    <w:qFormat/>
    <w:rsid w:val="001364DB"/>
    <w:pPr>
      <w:tabs>
        <w:tab w:val="left" w:pos="9026"/>
      </w:tabs>
      <w:autoSpaceDE w:val="0"/>
      <w:autoSpaceDN w:val="0"/>
      <w:adjustRightInd w:val="0"/>
      <w:spacing w:before="360" w:after="360" w:line="360" w:lineRule="auto"/>
      <w:ind w:firstLine="397"/>
      <w:jc w:val="both"/>
    </w:pPr>
    <w:rPr>
      <w:rFonts w:ascii="Times New Roman" w:hAnsi="Times New Roman" w:cs="B Lotus"/>
      <w:b/>
      <w:i/>
      <w:color w:val="000000"/>
      <w:sz w:val="28"/>
      <w:szCs w:val="28"/>
    </w:rPr>
  </w:style>
  <w:style w:type="paragraph" w:customStyle="1" w:styleId="Style10">
    <w:name w:val="Style10"/>
    <w:basedOn w:val="Heading1"/>
    <w:autoRedefine/>
    <w:qFormat/>
    <w:rsid w:val="001364DB"/>
    <w:pPr>
      <w:keepNext w:val="0"/>
      <w:keepLines w:val="0"/>
      <w:spacing w:before="360" w:after="360" w:line="240" w:lineRule="auto"/>
      <w:jc w:val="both"/>
    </w:pPr>
    <w:rPr>
      <w:rFonts w:ascii="B Lotus" w:eastAsia="Calibri" w:hAnsi="B Lotus" w:cs="B Lotus"/>
      <w:b w:val="0"/>
      <w:bCs w:val="0"/>
      <w:color w:val="000000"/>
      <w:sz w:val="28"/>
      <w:szCs w:val="36"/>
    </w:rPr>
  </w:style>
  <w:style w:type="paragraph" w:customStyle="1" w:styleId="Caption2">
    <w:name w:val="Caption2"/>
    <w:basedOn w:val="Normal"/>
    <w:next w:val="Normal"/>
    <w:uiPriority w:val="35"/>
    <w:unhideWhenUsed/>
    <w:qFormat/>
    <w:rsid w:val="001364DB"/>
    <w:pPr>
      <w:spacing w:after="200" w:line="240" w:lineRule="auto"/>
      <w:ind w:firstLine="397"/>
      <w:jc w:val="both"/>
    </w:pPr>
    <w:rPr>
      <w:rFonts w:ascii="Times New Roman" w:hAnsi="Times New Roman" w:cs="B Lotus"/>
      <w:i/>
      <w:iCs/>
      <w:color w:val="44546A"/>
      <w:sz w:val="18"/>
      <w:szCs w:val="18"/>
    </w:rPr>
  </w:style>
  <w:style w:type="paragraph" w:customStyle="1" w:styleId="Title2">
    <w:name w:val="Title2"/>
    <w:basedOn w:val="Normal"/>
    <w:next w:val="Normal"/>
    <w:uiPriority w:val="10"/>
    <w:qFormat/>
    <w:rsid w:val="001364DB"/>
    <w:pPr>
      <w:spacing w:after="0" w:line="240" w:lineRule="auto"/>
      <w:ind w:firstLine="397"/>
      <w:contextualSpacing/>
      <w:jc w:val="both"/>
    </w:pPr>
    <w:rPr>
      <w:rFonts w:ascii="Cambria" w:eastAsia="Times New Roman" w:hAnsi="Cambria" w:cs="Times New Roman"/>
      <w:color w:val="000000"/>
      <w:sz w:val="56"/>
      <w:szCs w:val="56"/>
    </w:rPr>
  </w:style>
  <w:style w:type="paragraph" w:customStyle="1" w:styleId="Subtitle2">
    <w:name w:val="Subtitle2"/>
    <w:basedOn w:val="FootnoteText"/>
    <w:next w:val="Normal"/>
    <w:autoRedefine/>
    <w:qFormat/>
    <w:rsid w:val="001364DB"/>
    <w:pPr>
      <w:numPr>
        <w:ilvl w:val="1"/>
      </w:numPr>
      <w:ind w:firstLine="397"/>
      <w:jc w:val="both"/>
    </w:pPr>
    <w:rPr>
      <w:rFonts w:ascii="Times New Roman" w:hAnsi="Times New Roman" w:cs="B Lotus"/>
      <w:color w:val="5A5A5A"/>
      <w:spacing w:val="10"/>
    </w:rPr>
  </w:style>
  <w:style w:type="character" w:customStyle="1" w:styleId="Strong2">
    <w:name w:val="Strong2"/>
    <w:basedOn w:val="DefaultParagraphFont"/>
    <w:uiPriority w:val="22"/>
    <w:qFormat/>
    <w:rsid w:val="001364DB"/>
    <w:rPr>
      <w:b/>
      <w:bCs/>
      <w:color w:val="000000"/>
    </w:rPr>
  </w:style>
  <w:style w:type="paragraph" w:customStyle="1" w:styleId="NoSpacing1">
    <w:name w:val="No Spacing1"/>
    <w:next w:val="NoSpacing"/>
    <w:uiPriority w:val="1"/>
    <w:qFormat/>
    <w:rsid w:val="001364DB"/>
    <w:pPr>
      <w:bidi/>
      <w:spacing w:after="0" w:line="240" w:lineRule="auto"/>
      <w:jc w:val="both"/>
    </w:pPr>
    <w:rPr>
      <w:rFonts w:ascii="Times New Roman" w:hAnsi="Times New Roman" w:cs="B Lotus"/>
      <w:color w:val="000000"/>
      <w:sz w:val="20"/>
      <w:szCs w:val="28"/>
    </w:rPr>
  </w:style>
  <w:style w:type="paragraph" w:customStyle="1" w:styleId="ListParagraph1">
    <w:name w:val="List Paragraph1"/>
    <w:basedOn w:val="Normal"/>
    <w:next w:val="ListParagraph"/>
    <w:uiPriority w:val="34"/>
    <w:qFormat/>
    <w:rsid w:val="001364DB"/>
    <w:pPr>
      <w:spacing w:after="0" w:line="240" w:lineRule="auto"/>
      <w:ind w:left="720" w:firstLine="397"/>
      <w:contextualSpacing/>
      <w:jc w:val="both"/>
    </w:pPr>
    <w:rPr>
      <w:rFonts w:ascii="Times New Roman" w:hAnsi="Times New Roman" w:cs="B Lotus"/>
      <w:color w:val="000000"/>
      <w:sz w:val="20"/>
      <w:szCs w:val="28"/>
    </w:rPr>
  </w:style>
  <w:style w:type="paragraph" w:customStyle="1" w:styleId="Quote2">
    <w:name w:val="Quote2"/>
    <w:basedOn w:val="Normal"/>
    <w:next w:val="Normal"/>
    <w:uiPriority w:val="29"/>
    <w:qFormat/>
    <w:rsid w:val="001364DB"/>
    <w:pPr>
      <w:spacing w:before="160" w:after="0" w:line="240" w:lineRule="auto"/>
      <w:ind w:left="720" w:right="720" w:firstLine="397"/>
      <w:jc w:val="both"/>
    </w:pPr>
    <w:rPr>
      <w:rFonts w:ascii="Times New Roman" w:hAnsi="Times New Roman" w:cs="B Lotus"/>
      <w:i/>
      <w:iCs/>
      <w:color w:val="000000"/>
      <w:sz w:val="20"/>
      <w:szCs w:val="28"/>
    </w:rPr>
  </w:style>
  <w:style w:type="paragraph" w:customStyle="1" w:styleId="IntenseQuote2">
    <w:name w:val="Intense Quote2"/>
    <w:basedOn w:val="Normal"/>
    <w:next w:val="Normal"/>
    <w:uiPriority w:val="30"/>
    <w:qFormat/>
    <w:rsid w:val="001364DB"/>
    <w:pPr>
      <w:pBdr>
        <w:top w:val="single" w:sz="24" w:space="1" w:color="F2F2F2"/>
        <w:bottom w:val="single" w:sz="24" w:space="1" w:color="F2F2F2"/>
      </w:pBdr>
      <w:shd w:val="clear" w:color="auto" w:fill="F2F2F2"/>
      <w:spacing w:before="240" w:after="240" w:line="240" w:lineRule="auto"/>
      <w:ind w:left="936" w:right="936" w:firstLine="397"/>
      <w:jc w:val="center"/>
    </w:pPr>
    <w:rPr>
      <w:rFonts w:ascii="Times New Roman" w:hAnsi="Times New Roman" w:cs="B Lotus"/>
      <w:color w:val="000000"/>
      <w:sz w:val="20"/>
      <w:szCs w:val="28"/>
    </w:rPr>
  </w:style>
  <w:style w:type="character" w:customStyle="1" w:styleId="SubtleEmphasis2">
    <w:name w:val="Subtle Emphasis2"/>
    <w:basedOn w:val="DefaultParagraphFont"/>
    <w:uiPriority w:val="19"/>
    <w:qFormat/>
    <w:rsid w:val="001364DB"/>
    <w:rPr>
      <w:i/>
      <w:iCs/>
      <w:color w:val="404040"/>
    </w:rPr>
  </w:style>
  <w:style w:type="character" w:customStyle="1" w:styleId="SubtleReference2">
    <w:name w:val="Subtle Reference2"/>
    <w:basedOn w:val="DefaultParagraphFont"/>
    <w:uiPriority w:val="31"/>
    <w:qFormat/>
    <w:rsid w:val="001364DB"/>
    <w:rPr>
      <w:smallCaps/>
      <w:color w:val="404040"/>
      <w:u w:val="single" w:color="7F7F7F"/>
    </w:rPr>
  </w:style>
  <w:style w:type="character" w:customStyle="1" w:styleId="Heading1Char1">
    <w:name w:val="Heading 1 Char1"/>
    <w:basedOn w:val="DefaultParagraphFont"/>
    <w:uiPriority w:val="9"/>
    <w:rsid w:val="001364DB"/>
    <w:rPr>
      <w:rFonts w:asciiTheme="majorHAnsi" w:eastAsia="Calibri" w:hAnsiTheme="majorHAnsi" w:cs="B Nazanin"/>
      <w:bCs/>
      <w:sz w:val="18"/>
      <w:szCs w:val="30"/>
    </w:rPr>
  </w:style>
  <w:style w:type="character" w:customStyle="1" w:styleId="publisherandreleaseblock1">
    <w:name w:val="publisherandreleaseblock1"/>
    <w:basedOn w:val="DefaultParagraphFont"/>
    <w:rsid w:val="001364DB"/>
    <w:rPr>
      <w:rFonts w:ascii="Tahoma" w:hAnsi="Tahoma" w:cs="Tahoma" w:hint="default"/>
      <w:sz w:val="18"/>
      <w:szCs w:val="18"/>
    </w:rPr>
  </w:style>
  <w:style w:type="character" w:customStyle="1" w:styleId="releasedate1">
    <w:name w:val="release_date1"/>
    <w:basedOn w:val="DefaultParagraphFont"/>
    <w:rsid w:val="001364DB"/>
    <w:rPr>
      <w:rFonts w:ascii="Tahoma" w:hAnsi="Tahoma" w:cs="Tahoma" w:hint="default"/>
      <w:sz w:val="18"/>
      <w:szCs w:val="18"/>
    </w:rPr>
  </w:style>
  <w:style w:type="paragraph" w:customStyle="1" w:styleId="Style12">
    <w:name w:val="Style12"/>
    <w:basedOn w:val="Heading1"/>
    <w:autoRedefine/>
    <w:qFormat/>
    <w:rsid w:val="001364DB"/>
    <w:pPr>
      <w:keepNext w:val="0"/>
      <w:keepLines w:val="0"/>
      <w:spacing w:before="120" w:line="240" w:lineRule="auto"/>
      <w:jc w:val="both"/>
    </w:pPr>
    <w:rPr>
      <w:rFonts w:ascii="B Lotus" w:eastAsia="Calibri" w:hAnsi="B Lotus" w:cs="B Lotus"/>
      <w:color w:val="000000"/>
      <w:sz w:val="36"/>
      <w:szCs w:val="28"/>
    </w:rPr>
  </w:style>
  <w:style w:type="character" w:customStyle="1" w:styleId="text-info1">
    <w:name w:val="text-info1"/>
    <w:basedOn w:val="DefaultParagraphFont"/>
    <w:rsid w:val="001364DB"/>
    <w:rPr>
      <w:color w:val="31708F"/>
    </w:rPr>
  </w:style>
  <w:style w:type="paragraph" w:customStyle="1" w:styleId="Style13">
    <w:name w:val="Style13"/>
    <w:basedOn w:val="Heading1"/>
    <w:autoRedefine/>
    <w:qFormat/>
    <w:rsid w:val="001364DB"/>
    <w:pPr>
      <w:keepNext w:val="0"/>
      <w:keepLines w:val="0"/>
      <w:spacing w:before="120" w:line="240" w:lineRule="auto"/>
      <w:jc w:val="both"/>
    </w:pPr>
    <w:rPr>
      <w:rFonts w:ascii="B Lotus" w:eastAsia="Calibri" w:hAnsi="B Lotus" w:cs="B Lotus"/>
      <w:bCs w:val="0"/>
      <w:color w:val="000000"/>
      <w:sz w:val="36"/>
      <w:szCs w:val="28"/>
      <w:lang w:bidi="fa-IR"/>
    </w:rPr>
  </w:style>
  <w:style w:type="paragraph" w:customStyle="1" w:styleId="BalloonText1">
    <w:name w:val="Balloon Text1"/>
    <w:basedOn w:val="Normal"/>
    <w:next w:val="BalloonText"/>
    <w:uiPriority w:val="99"/>
    <w:semiHidden/>
    <w:unhideWhenUsed/>
    <w:rsid w:val="001364DB"/>
    <w:pPr>
      <w:spacing w:after="0" w:line="240" w:lineRule="auto"/>
      <w:ind w:firstLine="397"/>
      <w:jc w:val="both"/>
    </w:pPr>
    <w:rPr>
      <w:rFonts w:ascii="Tahoma" w:hAnsi="Tahoma" w:cs="Tahoma"/>
      <w:sz w:val="16"/>
      <w:szCs w:val="16"/>
    </w:rPr>
  </w:style>
  <w:style w:type="paragraph" w:customStyle="1" w:styleId="TOC11">
    <w:name w:val="TOC 11"/>
    <w:basedOn w:val="Normal"/>
    <w:next w:val="Normal"/>
    <w:autoRedefine/>
    <w:uiPriority w:val="39"/>
    <w:unhideWhenUsed/>
    <w:rsid w:val="001364DB"/>
    <w:pPr>
      <w:spacing w:after="100" w:line="240" w:lineRule="auto"/>
      <w:ind w:firstLine="397"/>
      <w:jc w:val="both"/>
    </w:pPr>
    <w:rPr>
      <w:rFonts w:ascii="Times New Roman" w:hAnsi="Times New Roman" w:cs="B Lotus"/>
      <w:color w:val="000000"/>
      <w:sz w:val="20"/>
      <w:szCs w:val="28"/>
    </w:rPr>
  </w:style>
  <w:style w:type="paragraph" w:customStyle="1" w:styleId="TOC21">
    <w:name w:val="TOC 21"/>
    <w:basedOn w:val="Normal"/>
    <w:next w:val="Normal"/>
    <w:autoRedefine/>
    <w:uiPriority w:val="39"/>
    <w:unhideWhenUsed/>
    <w:rsid w:val="001364DB"/>
    <w:pPr>
      <w:spacing w:after="100" w:line="240" w:lineRule="auto"/>
      <w:ind w:left="200" w:firstLine="397"/>
      <w:jc w:val="both"/>
    </w:pPr>
    <w:rPr>
      <w:rFonts w:ascii="Times New Roman" w:hAnsi="Times New Roman" w:cs="B Lotus"/>
      <w:color w:val="000000"/>
      <w:sz w:val="20"/>
      <w:szCs w:val="28"/>
    </w:rPr>
  </w:style>
  <w:style w:type="paragraph" w:customStyle="1" w:styleId="TOC31">
    <w:name w:val="TOC 31"/>
    <w:basedOn w:val="Normal"/>
    <w:next w:val="Normal"/>
    <w:autoRedefine/>
    <w:uiPriority w:val="39"/>
    <w:unhideWhenUsed/>
    <w:rsid w:val="001364DB"/>
    <w:pPr>
      <w:spacing w:after="100" w:line="240" w:lineRule="auto"/>
      <w:ind w:left="400" w:firstLine="397"/>
      <w:jc w:val="both"/>
    </w:pPr>
    <w:rPr>
      <w:rFonts w:ascii="Times New Roman" w:hAnsi="Times New Roman" w:cs="B Lotus"/>
      <w:color w:val="000000"/>
      <w:sz w:val="20"/>
      <w:szCs w:val="28"/>
    </w:rPr>
  </w:style>
  <w:style w:type="paragraph" w:customStyle="1" w:styleId="Header1">
    <w:name w:val="Header1"/>
    <w:basedOn w:val="Normal"/>
    <w:next w:val="Header"/>
    <w:uiPriority w:val="99"/>
    <w:unhideWhenUsed/>
    <w:rsid w:val="001364DB"/>
    <w:pPr>
      <w:tabs>
        <w:tab w:val="center" w:pos="4680"/>
        <w:tab w:val="right" w:pos="9360"/>
      </w:tabs>
      <w:spacing w:after="0" w:line="240" w:lineRule="auto"/>
      <w:ind w:firstLine="397"/>
      <w:jc w:val="both"/>
    </w:pPr>
    <w:rPr>
      <w:rFonts w:ascii="Times New Roman" w:hAnsi="Times New Roman" w:cs="B Nazanin"/>
      <w:sz w:val="20"/>
      <w:szCs w:val="28"/>
    </w:rPr>
  </w:style>
  <w:style w:type="table" w:customStyle="1" w:styleId="GridTable4-Accent31">
    <w:name w:val="Grid Table 4 - Accent 31"/>
    <w:basedOn w:val="TableNormal"/>
    <w:uiPriority w:val="49"/>
    <w:rsid w:val="001364DB"/>
    <w:pPr>
      <w:spacing w:after="0" w:line="240" w:lineRule="auto"/>
    </w:pPr>
    <w:rPr>
      <w:lang w:bidi="fa-IR"/>
    </w:rPr>
    <w:tblPr>
      <w:tblStyleRowBandSize w:val="1"/>
      <w:tblStyleColBandSize w:val="1"/>
      <w:tblInd w:w="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0" w:type="dxa"/>
        <w:left w:w="108" w:type="dxa"/>
        <w:bottom w:w="0" w:type="dxa"/>
        <w:right w:w="108" w:type="dxa"/>
      </w:tblCellMar>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paragraph" w:customStyle="1" w:styleId="Bibliography1">
    <w:name w:val="Bibliography1"/>
    <w:basedOn w:val="Normal"/>
    <w:next w:val="Normal"/>
    <w:uiPriority w:val="37"/>
    <w:unhideWhenUsed/>
    <w:rsid w:val="001364DB"/>
    <w:pPr>
      <w:spacing w:after="0" w:line="240" w:lineRule="auto"/>
      <w:ind w:firstLine="397"/>
      <w:jc w:val="both"/>
    </w:pPr>
    <w:rPr>
      <w:rFonts w:ascii="Times New Roman" w:hAnsi="Times New Roman" w:cs="B Lotus"/>
      <w:color w:val="000000"/>
      <w:sz w:val="20"/>
      <w:szCs w:val="28"/>
    </w:rPr>
  </w:style>
  <w:style w:type="paragraph" w:customStyle="1" w:styleId="TableofFigures1">
    <w:name w:val="Table of Figures1"/>
    <w:basedOn w:val="Normal"/>
    <w:next w:val="Normal"/>
    <w:uiPriority w:val="99"/>
    <w:unhideWhenUsed/>
    <w:rsid w:val="001364DB"/>
    <w:pPr>
      <w:spacing w:after="0" w:line="240" w:lineRule="auto"/>
      <w:ind w:left="400" w:hanging="400"/>
      <w:jc w:val="both"/>
    </w:pPr>
    <w:rPr>
      <w:rFonts w:ascii="Times New Roman" w:hAnsi="Times New Roman" w:cs="Times New Roman"/>
      <w:smallCaps/>
      <w:color w:val="000000"/>
      <w:sz w:val="20"/>
      <w:szCs w:val="24"/>
    </w:rPr>
  </w:style>
  <w:style w:type="paragraph" w:customStyle="1" w:styleId="TOC41">
    <w:name w:val="TOC 41"/>
    <w:basedOn w:val="Normal"/>
    <w:next w:val="Normal"/>
    <w:autoRedefine/>
    <w:uiPriority w:val="39"/>
    <w:unhideWhenUsed/>
    <w:rsid w:val="001364DB"/>
    <w:pPr>
      <w:spacing w:after="100" w:line="276" w:lineRule="auto"/>
      <w:ind w:left="660" w:firstLine="284"/>
      <w:jc w:val="both"/>
    </w:pPr>
    <w:rPr>
      <w:rFonts w:ascii="Times New Roman" w:eastAsia="Times New Roman" w:hAnsi="Times New Roman" w:cs="B Nazanin"/>
      <w:sz w:val="20"/>
      <w:szCs w:val="28"/>
    </w:rPr>
  </w:style>
  <w:style w:type="paragraph" w:customStyle="1" w:styleId="TOC51">
    <w:name w:val="TOC 51"/>
    <w:basedOn w:val="Normal"/>
    <w:next w:val="Normal"/>
    <w:autoRedefine/>
    <w:uiPriority w:val="39"/>
    <w:unhideWhenUsed/>
    <w:rsid w:val="001364DB"/>
    <w:pPr>
      <w:spacing w:after="100" w:line="276" w:lineRule="auto"/>
      <w:ind w:left="880" w:firstLine="284"/>
      <w:jc w:val="both"/>
    </w:pPr>
    <w:rPr>
      <w:rFonts w:ascii="Times New Roman" w:eastAsia="Times New Roman" w:hAnsi="Times New Roman" w:cs="B Nazanin"/>
      <w:sz w:val="20"/>
      <w:szCs w:val="28"/>
    </w:rPr>
  </w:style>
  <w:style w:type="paragraph" w:customStyle="1" w:styleId="TOC61">
    <w:name w:val="TOC 61"/>
    <w:basedOn w:val="Normal"/>
    <w:next w:val="Normal"/>
    <w:autoRedefine/>
    <w:uiPriority w:val="39"/>
    <w:unhideWhenUsed/>
    <w:rsid w:val="001364DB"/>
    <w:pPr>
      <w:spacing w:after="100" w:line="276" w:lineRule="auto"/>
      <w:ind w:left="1100" w:firstLine="284"/>
      <w:jc w:val="both"/>
    </w:pPr>
    <w:rPr>
      <w:rFonts w:ascii="Times New Roman" w:eastAsia="Times New Roman" w:hAnsi="Times New Roman" w:cs="B Nazanin"/>
      <w:sz w:val="20"/>
      <w:szCs w:val="28"/>
    </w:rPr>
  </w:style>
  <w:style w:type="paragraph" w:customStyle="1" w:styleId="TOC71">
    <w:name w:val="TOC 71"/>
    <w:basedOn w:val="Normal"/>
    <w:next w:val="Normal"/>
    <w:autoRedefine/>
    <w:uiPriority w:val="39"/>
    <w:unhideWhenUsed/>
    <w:rsid w:val="001364DB"/>
    <w:pPr>
      <w:spacing w:after="100" w:line="276" w:lineRule="auto"/>
      <w:ind w:left="1320" w:firstLine="284"/>
      <w:jc w:val="both"/>
    </w:pPr>
    <w:rPr>
      <w:rFonts w:ascii="Times New Roman" w:eastAsia="Times New Roman" w:hAnsi="Times New Roman" w:cs="B Nazanin"/>
      <w:sz w:val="20"/>
      <w:szCs w:val="28"/>
    </w:rPr>
  </w:style>
  <w:style w:type="paragraph" w:customStyle="1" w:styleId="TOC81">
    <w:name w:val="TOC 81"/>
    <w:basedOn w:val="Normal"/>
    <w:next w:val="Normal"/>
    <w:autoRedefine/>
    <w:uiPriority w:val="39"/>
    <w:unhideWhenUsed/>
    <w:rsid w:val="001364DB"/>
    <w:pPr>
      <w:spacing w:after="100" w:line="276" w:lineRule="auto"/>
      <w:ind w:left="1540" w:firstLine="284"/>
      <w:jc w:val="both"/>
    </w:pPr>
    <w:rPr>
      <w:rFonts w:ascii="Times New Roman" w:eastAsia="Times New Roman" w:hAnsi="Times New Roman" w:cs="B Nazanin"/>
      <w:sz w:val="20"/>
      <w:szCs w:val="28"/>
    </w:rPr>
  </w:style>
  <w:style w:type="paragraph" w:customStyle="1" w:styleId="TOC91">
    <w:name w:val="TOC 91"/>
    <w:basedOn w:val="Normal"/>
    <w:next w:val="Normal"/>
    <w:autoRedefine/>
    <w:uiPriority w:val="39"/>
    <w:unhideWhenUsed/>
    <w:rsid w:val="001364DB"/>
    <w:pPr>
      <w:spacing w:after="100" w:line="276" w:lineRule="auto"/>
      <w:ind w:left="1760" w:firstLine="284"/>
      <w:jc w:val="both"/>
    </w:pPr>
    <w:rPr>
      <w:rFonts w:ascii="Times New Roman" w:eastAsia="Times New Roman" w:hAnsi="Times New Roman" w:cs="B Nazanin"/>
      <w:sz w:val="20"/>
      <w:szCs w:val="28"/>
    </w:rPr>
  </w:style>
  <w:style w:type="character" w:customStyle="1" w:styleId="Heading2Char1">
    <w:name w:val="Heading 2 Char1"/>
    <w:basedOn w:val="DefaultParagraphFont"/>
    <w:uiPriority w:val="9"/>
    <w:semiHidden/>
    <w:rsid w:val="001364DB"/>
    <w:rPr>
      <w:rFonts w:asciiTheme="majorHAnsi" w:eastAsiaTheme="majorEastAsia" w:hAnsiTheme="majorHAnsi" w:cstheme="majorBidi"/>
      <w:color w:val="2E74B5" w:themeColor="accent1" w:themeShade="BF"/>
      <w:sz w:val="26"/>
      <w:szCs w:val="26"/>
    </w:rPr>
  </w:style>
  <w:style w:type="character" w:customStyle="1" w:styleId="Heading4Char1">
    <w:name w:val="Heading 4 Char1"/>
    <w:basedOn w:val="DefaultParagraphFont"/>
    <w:uiPriority w:val="9"/>
    <w:semiHidden/>
    <w:rsid w:val="001364DB"/>
    <w:rPr>
      <w:rFonts w:asciiTheme="majorHAnsi" w:eastAsiaTheme="majorEastAsia" w:hAnsiTheme="majorHAnsi" w:cstheme="majorBidi"/>
      <w:i/>
      <w:iCs/>
      <w:color w:val="2E74B5" w:themeColor="accent1" w:themeShade="BF"/>
    </w:rPr>
  </w:style>
  <w:style w:type="character" w:customStyle="1" w:styleId="Heading5Char1">
    <w:name w:val="Heading 5 Char1"/>
    <w:basedOn w:val="DefaultParagraphFont"/>
    <w:uiPriority w:val="9"/>
    <w:semiHidden/>
    <w:rsid w:val="001364DB"/>
    <w:rPr>
      <w:rFonts w:asciiTheme="majorHAnsi" w:eastAsiaTheme="majorEastAsia" w:hAnsiTheme="majorHAnsi" w:cstheme="majorBidi"/>
      <w:color w:val="2E74B5" w:themeColor="accent1" w:themeShade="BF"/>
    </w:rPr>
  </w:style>
  <w:style w:type="character" w:customStyle="1" w:styleId="Heading6Char1">
    <w:name w:val="Heading 6 Char1"/>
    <w:basedOn w:val="DefaultParagraphFont"/>
    <w:uiPriority w:val="9"/>
    <w:semiHidden/>
    <w:rsid w:val="001364DB"/>
    <w:rPr>
      <w:rFonts w:asciiTheme="majorHAnsi" w:eastAsiaTheme="majorEastAsia" w:hAnsiTheme="majorHAnsi" w:cstheme="majorBidi"/>
      <w:color w:val="1F4D78" w:themeColor="accent1" w:themeShade="7F"/>
    </w:rPr>
  </w:style>
  <w:style w:type="character" w:customStyle="1" w:styleId="BodyTextChar1">
    <w:name w:val="Body Text Char1"/>
    <w:basedOn w:val="DefaultParagraphFont"/>
    <w:uiPriority w:val="99"/>
    <w:semiHidden/>
    <w:rsid w:val="001364DB"/>
  </w:style>
  <w:style w:type="character" w:customStyle="1" w:styleId="TitleChar1">
    <w:name w:val="Title Char1"/>
    <w:basedOn w:val="DefaultParagraphFont"/>
    <w:uiPriority w:val="10"/>
    <w:rsid w:val="001364DB"/>
    <w:rPr>
      <w:rFonts w:asciiTheme="majorHAnsi" w:eastAsiaTheme="majorEastAsia" w:hAnsiTheme="majorHAnsi" w:cstheme="majorBidi"/>
      <w:spacing w:val="-10"/>
      <w:kern w:val="28"/>
      <w:sz w:val="56"/>
      <w:szCs w:val="56"/>
    </w:rPr>
  </w:style>
  <w:style w:type="character" w:customStyle="1" w:styleId="QuoteChar1">
    <w:name w:val="Quote Char1"/>
    <w:basedOn w:val="DefaultParagraphFont"/>
    <w:uiPriority w:val="29"/>
    <w:rsid w:val="001364DB"/>
    <w:rPr>
      <w:i/>
      <w:iCs/>
      <w:color w:val="404040" w:themeColor="text1" w:themeTint="BF"/>
    </w:rPr>
  </w:style>
  <w:style w:type="character" w:customStyle="1" w:styleId="IntenseQuoteChar1">
    <w:name w:val="Intense Quote Char1"/>
    <w:basedOn w:val="DefaultParagraphFont"/>
    <w:uiPriority w:val="30"/>
    <w:rsid w:val="001364DB"/>
    <w:rPr>
      <w:i/>
      <w:iCs/>
      <w:color w:val="5B9BD5" w:themeColor="accent1"/>
    </w:rPr>
  </w:style>
  <w:style w:type="paragraph" w:customStyle="1" w:styleId="af3">
    <w:name w:val="پانویس"/>
    <w:basedOn w:val="Footer1"/>
    <w:autoRedefine/>
    <w:qFormat/>
    <w:rsid w:val="001364DB"/>
    <w:pPr>
      <w:spacing w:before="0"/>
      <w:ind w:firstLine="0"/>
      <w:jc w:val="both"/>
    </w:pPr>
    <w:rPr>
      <w:sz w:val="20"/>
      <w:szCs w:val="20"/>
    </w:rPr>
  </w:style>
  <w:style w:type="paragraph" w:customStyle="1" w:styleId="footnes">
    <w:name w:val="footnes"/>
    <w:basedOn w:val="FootnoteText"/>
    <w:link w:val="footnesChar"/>
    <w:autoRedefine/>
    <w:qFormat/>
    <w:rsid w:val="001364DB"/>
    <w:pPr>
      <w:ind w:hanging="14"/>
    </w:pPr>
    <w:rPr>
      <w:rFonts w:ascii="Times New Roman" w:hAnsi="Times New Roman" w:cs="B Nazanin"/>
    </w:rPr>
  </w:style>
  <w:style w:type="character" w:customStyle="1" w:styleId="footnesChar">
    <w:name w:val="footnes Char"/>
    <w:basedOn w:val="FootnoteTextChar"/>
    <w:link w:val="footnes"/>
    <w:rsid w:val="001364DB"/>
    <w:rPr>
      <w:rFonts w:ascii="Times New Roman" w:hAnsi="Times New Roman" w:cs="B Nazanin"/>
      <w:sz w:val="20"/>
      <w:szCs w:val="20"/>
    </w:rPr>
  </w:style>
  <w:style w:type="character" w:customStyle="1" w:styleId="apple-style-span">
    <w:name w:val="apple-style-span"/>
    <w:rsid w:val="001364DB"/>
  </w:style>
  <w:style w:type="paragraph" w:styleId="Date">
    <w:name w:val="Date"/>
    <w:basedOn w:val="Normal"/>
    <w:next w:val="Normal"/>
    <w:link w:val="DateChar"/>
    <w:rsid w:val="001364DB"/>
    <w:pPr>
      <w:bidi w:val="0"/>
      <w:spacing w:after="0" w:line="240" w:lineRule="auto"/>
    </w:pPr>
    <w:rPr>
      <w:rFonts w:ascii="Times New Roman" w:eastAsia="Times New Roman" w:hAnsi="Times New Roman" w:cs="Times New Roman"/>
      <w:sz w:val="24"/>
      <w:szCs w:val="24"/>
    </w:rPr>
  </w:style>
  <w:style w:type="character" w:customStyle="1" w:styleId="DateChar">
    <w:name w:val="Date Char"/>
    <w:basedOn w:val="DefaultParagraphFont"/>
    <w:link w:val="Date"/>
    <w:rsid w:val="001364DB"/>
    <w:rPr>
      <w:rFonts w:ascii="Times New Roman" w:eastAsia="Times New Roman" w:hAnsi="Times New Roman" w:cs="Times New Roman"/>
      <w:sz w:val="24"/>
      <w:szCs w:val="24"/>
    </w:rPr>
  </w:style>
  <w:style w:type="paragraph" w:customStyle="1" w:styleId="af4">
    <w:name w:val="مراجع فارسي"/>
    <w:basedOn w:val="Normal"/>
    <w:rsid w:val="001364DB"/>
    <w:pPr>
      <w:widowControl w:val="0"/>
      <w:overflowPunct w:val="0"/>
      <w:autoSpaceDE w:val="0"/>
      <w:autoSpaceDN w:val="0"/>
      <w:adjustRightInd w:val="0"/>
      <w:spacing w:after="200" w:line="264" w:lineRule="auto"/>
      <w:ind w:left="357" w:hanging="357"/>
      <w:jc w:val="both"/>
      <w:textAlignment w:val="baseline"/>
    </w:pPr>
    <w:rPr>
      <w:rFonts w:ascii="Times New Roman" w:eastAsia="Times New Roman" w:hAnsi="Times New Roman" w:cs="B Titr"/>
      <w:sz w:val="18"/>
      <w:lang w:bidi="fa-IR"/>
    </w:rPr>
  </w:style>
  <w:style w:type="character" w:customStyle="1" w:styleId="information">
    <w:name w:val="information"/>
    <w:rsid w:val="001364DB"/>
  </w:style>
  <w:style w:type="character" w:customStyle="1" w:styleId="alt-edited1">
    <w:name w:val="alt-edited1"/>
    <w:rsid w:val="001364DB"/>
    <w:rPr>
      <w:color w:val="4D90F0"/>
    </w:rPr>
  </w:style>
  <w:style w:type="table" w:styleId="LightShading">
    <w:name w:val="Light Shading"/>
    <w:basedOn w:val="TableNormal"/>
    <w:uiPriority w:val="60"/>
    <w:rsid w:val="001364DB"/>
    <w:pPr>
      <w:spacing w:after="0" w:line="240" w:lineRule="auto"/>
    </w:pPr>
    <w:rPr>
      <w:rFonts w:ascii="Times New Roman" w:eastAsia="Times New Roman" w:hAnsi="Times New Roman"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oormags.com/view/fa/magazine/number/0" TargetMode="External"/><Relationship Id="rId3" Type="http://schemas.openxmlformats.org/officeDocument/2006/relationships/settings" Target="settings.xml"/><Relationship Id="rId7" Type="http://schemas.openxmlformats.org/officeDocument/2006/relationships/hyperlink" Target="http://www.noormags.com/view/fa/magazine/63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3096</Words>
  <Characters>17649</Characters>
  <Application>Microsoft Office Word</Application>
  <DocSecurity>0</DocSecurity>
  <Lines>147</Lines>
  <Paragraphs>41</Paragraphs>
  <ScaleCrop>false</ScaleCrop>
  <Company/>
  <LinksUpToDate>false</LinksUpToDate>
  <CharactersWithSpaces>20704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seyed</dc:creator>
  <cp:keywords/>
  <dc:description/>
  <cp:lastModifiedBy>seyed</cp:lastModifiedBy>
  <cp:revision>2</cp:revision>
  <dcterms:created xsi:type="dcterms:W3CDTF">2016-11-03T13:36:00Z</dcterms:created>
  <dcterms:modified xsi:type="dcterms:W3CDTF">2016-11-03T13:36:00Z</dcterms:modified>
</cp:coreProperties>
</file>